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32" w:rsidRPr="003626E6" w:rsidRDefault="00882E32" w:rsidP="003626E6">
      <w:pPr>
        <w:spacing w:after="0"/>
        <w:jc w:val="center"/>
        <w:rPr>
          <w:rFonts w:ascii="Times New Roman" w:hAnsi="Times New Roman" w:cs="Times New Roman"/>
          <w:b/>
          <w:sz w:val="24"/>
          <w:szCs w:val="24"/>
        </w:rPr>
      </w:pPr>
      <w:r w:rsidRPr="003626E6">
        <w:rPr>
          <w:rFonts w:ascii="Times New Roman" w:hAnsi="Times New Roman" w:cs="Times New Roman"/>
          <w:b/>
          <w:sz w:val="24"/>
          <w:szCs w:val="24"/>
        </w:rPr>
        <w:t>АДМИНИСТРАЦИЯ</w:t>
      </w:r>
    </w:p>
    <w:p w:rsidR="00882E32" w:rsidRPr="003626E6" w:rsidRDefault="00882E32" w:rsidP="003626E6">
      <w:pPr>
        <w:spacing w:after="0"/>
        <w:jc w:val="center"/>
        <w:rPr>
          <w:rFonts w:ascii="Times New Roman" w:hAnsi="Times New Roman" w:cs="Times New Roman"/>
          <w:b/>
          <w:sz w:val="24"/>
          <w:szCs w:val="24"/>
        </w:rPr>
      </w:pPr>
      <w:r w:rsidRPr="003626E6">
        <w:rPr>
          <w:rFonts w:ascii="Times New Roman" w:hAnsi="Times New Roman" w:cs="Times New Roman"/>
          <w:b/>
          <w:sz w:val="24"/>
          <w:szCs w:val="24"/>
        </w:rPr>
        <w:t>ВЕРХАЗОВСКОГО  МУНИЦИПАЛЬНОГО ОБРАЗОВАНИЯ</w:t>
      </w:r>
    </w:p>
    <w:p w:rsidR="00882E32" w:rsidRPr="003626E6" w:rsidRDefault="00882E32" w:rsidP="003626E6">
      <w:pPr>
        <w:spacing w:after="0"/>
        <w:jc w:val="center"/>
        <w:rPr>
          <w:rFonts w:ascii="Times New Roman" w:hAnsi="Times New Roman" w:cs="Times New Roman"/>
          <w:b/>
          <w:sz w:val="24"/>
          <w:szCs w:val="24"/>
        </w:rPr>
      </w:pPr>
      <w:r w:rsidRPr="003626E6">
        <w:rPr>
          <w:rFonts w:ascii="Times New Roman" w:hAnsi="Times New Roman" w:cs="Times New Roman"/>
          <w:b/>
          <w:sz w:val="24"/>
          <w:szCs w:val="24"/>
        </w:rPr>
        <w:t>ДЕРГАЧЕВСКОГО  МУНИЦИПАЛЬНОГО РАЙОНА</w:t>
      </w:r>
    </w:p>
    <w:p w:rsidR="00882E32" w:rsidRPr="003626E6" w:rsidRDefault="00882E32" w:rsidP="003626E6">
      <w:pPr>
        <w:spacing w:after="0"/>
        <w:jc w:val="center"/>
        <w:rPr>
          <w:rFonts w:ascii="Times New Roman" w:hAnsi="Times New Roman" w:cs="Times New Roman"/>
          <w:b/>
          <w:sz w:val="24"/>
          <w:szCs w:val="24"/>
        </w:rPr>
      </w:pPr>
      <w:r w:rsidRPr="003626E6">
        <w:rPr>
          <w:rFonts w:ascii="Times New Roman" w:hAnsi="Times New Roman" w:cs="Times New Roman"/>
          <w:b/>
          <w:sz w:val="24"/>
          <w:szCs w:val="24"/>
        </w:rPr>
        <w:t>САРАТОВСКОЙ ОБЛАСТИ</w:t>
      </w:r>
    </w:p>
    <w:p w:rsidR="00882E32" w:rsidRPr="003626E6" w:rsidRDefault="00882E32" w:rsidP="003626E6">
      <w:pPr>
        <w:spacing w:after="0"/>
        <w:jc w:val="center"/>
        <w:rPr>
          <w:rFonts w:ascii="Times New Roman" w:hAnsi="Times New Roman" w:cs="Times New Roman"/>
          <w:b/>
          <w:sz w:val="24"/>
          <w:szCs w:val="24"/>
        </w:rPr>
      </w:pPr>
    </w:p>
    <w:p w:rsidR="003626E6" w:rsidRDefault="00882E32" w:rsidP="003626E6">
      <w:pPr>
        <w:shd w:val="clear" w:color="auto" w:fill="FFFFFF"/>
        <w:spacing w:after="0"/>
        <w:ind w:left="2722" w:firstLine="680"/>
        <w:rPr>
          <w:rFonts w:ascii="Times New Roman" w:hAnsi="Times New Roman" w:cs="Times New Roman"/>
          <w:b/>
          <w:bCs/>
          <w:color w:val="000000"/>
          <w:spacing w:val="5"/>
          <w:sz w:val="28"/>
          <w:szCs w:val="28"/>
        </w:rPr>
      </w:pPr>
      <w:r w:rsidRPr="00882E32">
        <w:rPr>
          <w:rFonts w:ascii="Times New Roman" w:hAnsi="Times New Roman" w:cs="Times New Roman"/>
          <w:b/>
          <w:bCs/>
          <w:color w:val="000000"/>
          <w:spacing w:val="5"/>
          <w:sz w:val="28"/>
          <w:szCs w:val="28"/>
        </w:rPr>
        <w:t>ПОСТАНОВЛЕНИЕ</w:t>
      </w:r>
    </w:p>
    <w:p w:rsidR="00882E32" w:rsidRPr="003626E6" w:rsidRDefault="00882E32" w:rsidP="003626E6">
      <w:pPr>
        <w:shd w:val="clear" w:color="auto" w:fill="FFFFFF"/>
        <w:spacing w:after="0"/>
        <w:jc w:val="center"/>
        <w:rPr>
          <w:rFonts w:ascii="Times New Roman" w:hAnsi="Times New Roman" w:cs="Times New Roman"/>
          <w:b/>
          <w:bCs/>
          <w:color w:val="000000"/>
          <w:spacing w:val="5"/>
          <w:sz w:val="24"/>
          <w:szCs w:val="24"/>
        </w:rPr>
      </w:pPr>
      <w:r w:rsidRPr="003626E6">
        <w:rPr>
          <w:rFonts w:ascii="Times New Roman" w:hAnsi="Times New Roman" w:cs="Times New Roman"/>
          <w:b/>
          <w:color w:val="000000"/>
          <w:spacing w:val="10"/>
          <w:sz w:val="24"/>
          <w:szCs w:val="24"/>
        </w:rPr>
        <w:t>от 20 июня 2012 года №13</w:t>
      </w:r>
    </w:p>
    <w:p w:rsidR="00882E32" w:rsidRPr="00882E32" w:rsidRDefault="00882E32" w:rsidP="00882E32">
      <w:pPr>
        <w:ind w:firstLine="567"/>
        <w:jc w:val="center"/>
        <w:rPr>
          <w:rFonts w:ascii="Times New Roman" w:hAnsi="Times New Roman" w:cs="Times New Roman"/>
          <w:sz w:val="28"/>
          <w:szCs w:val="28"/>
          <w:lang w:eastAsia="ar-SA"/>
        </w:rPr>
      </w:pPr>
    </w:p>
    <w:p w:rsidR="00882E32" w:rsidRPr="003626E6" w:rsidRDefault="00882E32" w:rsidP="00882E32">
      <w:pPr>
        <w:ind w:right="3684"/>
        <w:rPr>
          <w:rFonts w:ascii="Times New Roman" w:eastAsia="Lucida Sans Unicode" w:hAnsi="Times New Roman" w:cs="Times New Roman"/>
          <w:b/>
          <w:sz w:val="24"/>
          <w:szCs w:val="24"/>
          <w:lang w:bidi="ru-RU"/>
        </w:rPr>
      </w:pPr>
      <w:r w:rsidRPr="003626E6">
        <w:rPr>
          <w:rFonts w:ascii="Times New Roman" w:hAnsi="Times New Roman" w:cs="Times New Roman"/>
          <w:b/>
          <w:sz w:val="24"/>
          <w:szCs w:val="24"/>
        </w:rPr>
        <w:t>Об утверждении административного регламента предоставления государственной услуги «Совершение нотариальных действий, предусмотренных законодательством, в случае отсутствия в поселении нотариуса»</w:t>
      </w:r>
    </w:p>
    <w:p w:rsidR="00882E32" w:rsidRPr="00882E32" w:rsidRDefault="00882E32" w:rsidP="00882E32">
      <w:pPr>
        <w:ind w:firstLine="567"/>
        <w:jc w:val="both"/>
        <w:rPr>
          <w:rFonts w:ascii="Times New Roman" w:hAnsi="Times New Roman" w:cs="Times New Roman"/>
          <w:b/>
          <w:sz w:val="28"/>
          <w:szCs w:val="28"/>
        </w:rPr>
      </w:pPr>
    </w:p>
    <w:p w:rsidR="00882E32" w:rsidRPr="00882E32" w:rsidRDefault="00882E32" w:rsidP="00882E32">
      <w:pPr>
        <w:pStyle w:val="a8"/>
        <w:ind w:firstLine="708"/>
        <w:jc w:val="both"/>
        <w:rPr>
          <w:rFonts w:ascii="Times New Roman" w:hAnsi="Times New Roman"/>
          <w:sz w:val="28"/>
          <w:szCs w:val="28"/>
        </w:rPr>
      </w:pPr>
      <w:r w:rsidRPr="00882E32">
        <w:rPr>
          <w:rFonts w:ascii="Times New Roman" w:hAnsi="Times New Roman"/>
          <w:sz w:val="28"/>
          <w:szCs w:val="28"/>
        </w:rPr>
        <w:tab/>
      </w:r>
      <w:r w:rsidRPr="00882E32">
        <w:rPr>
          <w:rFonts w:ascii="Times New Roman" w:hAnsi="Times New Roman"/>
          <w:sz w:val="28"/>
          <w:szCs w:val="28"/>
        </w:rPr>
        <w:tab/>
      </w:r>
      <w:proofErr w:type="gramStart"/>
      <w:r w:rsidRPr="00882E32">
        <w:rPr>
          <w:rFonts w:ascii="Times New Roman" w:hAnsi="Times New Roman"/>
          <w:sz w:val="28"/>
          <w:szCs w:val="28"/>
        </w:rPr>
        <w:t xml:space="preserve">В соответствии с Федеральным законом от 27.07.2010 №210-ФЗ «Об организации представления государственных и муниципальных услуг», Уставом Верхазовского  муниципального образования Дергачевского муниципального района Саратовской области, в целях реализации Распоряжения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администрация </w:t>
      </w:r>
      <w:r w:rsidRPr="00882E32">
        <w:rPr>
          <w:rFonts w:ascii="Times New Roman" w:hAnsi="Times New Roman"/>
          <w:b/>
          <w:sz w:val="28"/>
          <w:szCs w:val="28"/>
        </w:rPr>
        <w:t>ПОСТАНОВЛЯЕТ</w:t>
      </w:r>
      <w:r w:rsidRPr="00882E32">
        <w:rPr>
          <w:rFonts w:ascii="Times New Roman" w:hAnsi="Times New Roman"/>
          <w:sz w:val="28"/>
          <w:szCs w:val="28"/>
        </w:rPr>
        <w:t>:</w:t>
      </w:r>
      <w:proofErr w:type="gramEnd"/>
    </w:p>
    <w:p w:rsidR="00882E32" w:rsidRPr="00882E32" w:rsidRDefault="00882E32" w:rsidP="00882E32">
      <w:pPr>
        <w:jc w:val="both"/>
        <w:rPr>
          <w:rFonts w:ascii="Times New Roman" w:hAnsi="Times New Roman" w:cs="Times New Roman"/>
          <w:sz w:val="28"/>
          <w:szCs w:val="28"/>
        </w:rPr>
      </w:pPr>
    </w:p>
    <w:p w:rsidR="00882E32" w:rsidRPr="00882E32" w:rsidRDefault="00882E32" w:rsidP="00882E32">
      <w:pPr>
        <w:ind w:right="-2"/>
        <w:jc w:val="both"/>
        <w:rPr>
          <w:rFonts w:ascii="Times New Roman" w:hAnsi="Times New Roman" w:cs="Times New Roman"/>
          <w:sz w:val="28"/>
          <w:szCs w:val="28"/>
        </w:rPr>
      </w:pPr>
      <w:r w:rsidRPr="00882E32">
        <w:rPr>
          <w:rFonts w:ascii="Times New Roman" w:hAnsi="Times New Roman" w:cs="Times New Roman"/>
          <w:sz w:val="28"/>
          <w:szCs w:val="28"/>
        </w:rPr>
        <w:tab/>
        <w:t xml:space="preserve">1.Утвердить административный регламент предоставления государственной услуги «Совершение нотариальных действий, предусмотренных законодательством, в случае отсутствия в поселении нотариуса» согласно приложению. </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 Настоящее постановление вступает в силу со дня его подписания и подлежит обнародованию.</w:t>
      </w:r>
    </w:p>
    <w:p w:rsidR="00882E32" w:rsidRPr="003626E6"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xml:space="preserve">3. </w:t>
      </w:r>
      <w:proofErr w:type="gramStart"/>
      <w:r w:rsidRPr="00882E32">
        <w:rPr>
          <w:rFonts w:ascii="Times New Roman" w:hAnsi="Times New Roman" w:cs="Times New Roman"/>
          <w:sz w:val="28"/>
          <w:szCs w:val="28"/>
        </w:rPr>
        <w:t>Контроль за</w:t>
      </w:r>
      <w:proofErr w:type="gramEnd"/>
      <w:r w:rsidRPr="00882E32">
        <w:rPr>
          <w:rFonts w:ascii="Times New Roman" w:hAnsi="Times New Roman" w:cs="Times New Roman"/>
          <w:sz w:val="28"/>
          <w:szCs w:val="28"/>
        </w:rPr>
        <w:t xml:space="preserve"> исполнением настоящего постановления оставляю за собой.</w:t>
      </w:r>
    </w:p>
    <w:p w:rsidR="00882E32" w:rsidRPr="00882E32" w:rsidRDefault="00882E32" w:rsidP="00882E32">
      <w:pPr>
        <w:jc w:val="both"/>
        <w:rPr>
          <w:rFonts w:ascii="Times New Roman" w:hAnsi="Times New Roman" w:cs="Times New Roman"/>
          <w:b/>
          <w:sz w:val="28"/>
          <w:szCs w:val="28"/>
        </w:rPr>
      </w:pPr>
    </w:p>
    <w:p w:rsidR="00882E32" w:rsidRPr="00882E32" w:rsidRDefault="00882E32" w:rsidP="00882E32">
      <w:pPr>
        <w:jc w:val="both"/>
        <w:rPr>
          <w:rFonts w:ascii="Times New Roman" w:hAnsi="Times New Roman" w:cs="Times New Roman"/>
          <w:b/>
          <w:sz w:val="28"/>
          <w:szCs w:val="28"/>
        </w:rPr>
      </w:pPr>
      <w:r w:rsidRPr="00882E32">
        <w:rPr>
          <w:rFonts w:ascii="Times New Roman" w:hAnsi="Times New Roman" w:cs="Times New Roman"/>
          <w:b/>
          <w:sz w:val="28"/>
          <w:szCs w:val="28"/>
        </w:rPr>
        <w:t>Глава администрации</w:t>
      </w:r>
    </w:p>
    <w:p w:rsidR="00882E32" w:rsidRPr="00882E32" w:rsidRDefault="00882E32" w:rsidP="00882E32">
      <w:pPr>
        <w:jc w:val="both"/>
        <w:rPr>
          <w:rFonts w:ascii="Times New Roman" w:hAnsi="Times New Roman" w:cs="Times New Roman"/>
          <w:b/>
          <w:sz w:val="28"/>
          <w:szCs w:val="28"/>
        </w:rPr>
      </w:pPr>
      <w:r w:rsidRPr="00882E32">
        <w:rPr>
          <w:rFonts w:ascii="Times New Roman" w:hAnsi="Times New Roman" w:cs="Times New Roman"/>
          <w:b/>
          <w:sz w:val="28"/>
          <w:szCs w:val="28"/>
        </w:rPr>
        <w:t>Верхазовского  муниципального</w:t>
      </w:r>
    </w:p>
    <w:p w:rsidR="00882E32" w:rsidRPr="00882E32" w:rsidRDefault="00882E32" w:rsidP="003626E6">
      <w:pPr>
        <w:jc w:val="both"/>
        <w:rPr>
          <w:rFonts w:ascii="Times New Roman" w:hAnsi="Times New Roman" w:cs="Times New Roman"/>
          <w:b/>
          <w:sz w:val="28"/>
          <w:szCs w:val="28"/>
        </w:rPr>
        <w:sectPr w:rsidR="00882E32" w:rsidRPr="00882E32">
          <w:pgSz w:w="11906" w:h="16838"/>
          <w:pgMar w:top="1134" w:right="851" w:bottom="851" w:left="1701" w:header="709" w:footer="709" w:gutter="0"/>
          <w:cols w:space="720"/>
        </w:sectPr>
      </w:pPr>
      <w:r w:rsidRPr="00882E32">
        <w:rPr>
          <w:rFonts w:ascii="Times New Roman" w:hAnsi="Times New Roman" w:cs="Times New Roman"/>
          <w:b/>
          <w:sz w:val="28"/>
          <w:szCs w:val="28"/>
        </w:rPr>
        <w:t xml:space="preserve"> образования </w:t>
      </w:r>
      <w:r w:rsidRPr="00882E32">
        <w:rPr>
          <w:rFonts w:ascii="Times New Roman" w:hAnsi="Times New Roman" w:cs="Times New Roman"/>
          <w:b/>
          <w:sz w:val="28"/>
          <w:szCs w:val="28"/>
        </w:rPr>
        <w:tab/>
      </w:r>
      <w:r w:rsidRPr="00882E32">
        <w:rPr>
          <w:rFonts w:ascii="Times New Roman" w:hAnsi="Times New Roman" w:cs="Times New Roman"/>
          <w:b/>
          <w:sz w:val="28"/>
          <w:szCs w:val="28"/>
        </w:rPr>
        <w:tab/>
        <w:t xml:space="preserve">                       </w:t>
      </w:r>
      <w:r w:rsidR="003626E6">
        <w:rPr>
          <w:rFonts w:ascii="Times New Roman" w:hAnsi="Times New Roman" w:cs="Times New Roman"/>
          <w:b/>
          <w:sz w:val="28"/>
          <w:szCs w:val="28"/>
        </w:rPr>
        <w:t xml:space="preserve">                            Р.Р.Алимов</w:t>
      </w:r>
    </w:p>
    <w:p w:rsidR="00882E32" w:rsidRPr="00882E32" w:rsidRDefault="00882E32" w:rsidP="003626E6">
      <w:pPr>
        <w:pStyle w:val="2"/>
        <w:spacing w:before="0" w:after="0"/>
        <w:rPr>
          <w:b w:val="0"/>
          <w:sz w:val="28"/>
          <w:szCs w:val="28"/>
        </w:rPr>
      </w:pPr>
    </w:p>
    <w:p w:rsidR="00882E32" w:rsidRPr="00882E32" w:rsidRDefault="00882E32" w:rsidP="00882E32">
      <w:pPr>
        <w:pStyle w:val="2"/>
        <w:spacing w:before="0" w:beforeAutospacing="0" w:after="0" w:afterAutospacing="0"/>
        <w:ind w:firstLine="567"/>
        <w:jc w:val="right"/>
        <w:rPr>
          <w:b w:val="0"/>
          <w:sz w:val="28"/>
          <w:szCs w:val="28"/>
        </w:rPr>
      </w:pPr>
      <w:r w:rsidRPr="00882E32">
        <w:rPr>
          <w:b w:val="0"/>
          <w:sz w:val="28"/>
          <w:szCs w:val="28"/>
        </w:rPr>
        <w:t>Приложение</w:t>
      </w:r>
    </w:p>
    <w:p w:rsidR="00882E32" w:rsidRPr="00882E32" w:rsidRDefault="00882E32" w:rsidP="00882E32">
      <w:pPr>
        <w:pStyle w:val="2"/>
        <w:spacing w:before="0" w:beforeAutospacing="0" w:after="0" w:afterAutospacing="0"/>
        <w:ind w:firstLine="567"/>
        <w:jc w:val="right"/>
        <w:rPr>
          <w:b w:val="0"/>
          <w:sz w:val="28"/>
          <w:szCs w:val="28"/>
        </w:rPr>
      </w:pPr>
      <w:r w:rsidRPr="00882E32">
        <w:rPr>
          <w:b w:val="0"/>
          <w:sz w:val="28"/>
          <w:szCs w:val="28"/>
        </w:rPr>
        <w:t xml:space="preserve">к постановлению </w:t>
      </w:r>
    </w:p>
    <w:p w:rsidR="00882E32" w:rsidRPr="00882E32" w:rsidRDefault="00882E32" w:rsidP="00882E32">
      <w:pPr>
        <w:pStyle w:val="2"/>
        <w:spacing w:before="0" w:beforeAutospacing="0" w:after="0" w:afterAutospacing="0"/>
        <w:ind w:firstLine="567"/>
        <w:jc w:val="right"/>
        <w:rPr>
          <w:b w:val="0"/>
          <w:sz w:val="28"/>
          <w:szCs w:val="28"/>
        </w:rPr>
      </w:pPr>
      <w:r w:rsidRPr="00882E32">
        <w:rPr>
          <w:b w:val="0"/>
          <w:sz w:val="28"/>
          <w:szCs w:val="28"/>
        </w:rPr>
        <w:t>от «20» июня 2012 года № 13</w:t>
      </w:r>
    </w:p>
    <w:p w:rsidR="00882E32" w:rsidRPr="00882E32" w:rsidRDefault="00882E32" w:rsidP="00882E32">
      <w:pPr>
        <w:ind w:firstLine="567"/>
        <w:jc w:val="both"/>
        <w:rPr>
          <w:rFonts w:ascii="Times New Roman" w:hAnsi="Times New Roman" w:cs="Times New Roman"/>
          <w:sz w:val="28"/>
          <w:szCs w:val="28"/>
        </w:rPr>
      </w:pPr>
    </w:p>
    <w:p w:rsidR="00882E32" w:rsidRPr="00882E32" w:rsidRDefault="00882E32" w:rsidP="00882E32">
      <w:pPr>
        <w:pStyle w:val="Heading"/>
        <w:ind w:firstLine="567"/>
        <w:jc w:val="center"/>
        <w:rPr>
          <w:rFonts w:ascii="Times New Roman" w:hAnsi="Times New Roman" w:cs="Times New Roman"/>
          <w:sz w:val="28"/>
          <w:szCs w:val="28"/>
        </w:rPr>
      </w:pPr>
      <w:r w:rsidRPr="00882E32">
        <w:rPr>
          <w:rFonts w:ascii="Times New Roman" w:hAnsi="Times New Roman" w:cs="Times New Roman"/>
          <w:sz w:val="28"/>
          <w:szCs w:val="28"/>
        </w:rPr>
        <w:t>Административный регламент</w:t>
      </w:r>
    </w:p>
    <w:p w:rsidR="00882E32" w:rsidRPr="00882E32" w:rsidRDefault="00882E32" w:rsidP="00882E32">
      <w:pPr>
        <w:ind w:firstLine="284"/>
        <w:jc w:val="center"/>
        <w:rPr>
          <w:rFonts w:ascii="Times New Roman" w:hAnsi="Times New Roman" w:cs="Times New Roman"/>
          <w:b/>
          <w:sz w:val="28"/>
          <w:szCs w:val="28"/>
        </w:rPr>
      </w:pPr>
      <w:r w:rsidRPr="00882E32">
        <w:rPr>
          <w:rFonts w:ascii="Times New Roman" w:hAnsi="Times New Roman" w:cs="Times New Roman"/>
          <w:b/>
          <w:sz w:val="28"/>
          <w:szCs w:val="28"/>
        </w:rPr>
        <w:t>предоставления государственной услуги «Совершение нотариальных действий, предусмотренных законодательством, в случае отсутствия в поселении нотариуса»</w:t>
      </w:r>
    </w:p>
    <w:p w:rsidR="00882E32" w:rsidRPr="00882E32" w:rsidRDefault="00882E32" w:rsidP="00882E32">
      <w:pPr>
        <w:ind w:firstLine="567"/>
        <w:jc w:val="center"/>
        <w:rPr>
          <w:rFonts w:ascii="Times New Roman" w:hAnsi="Times New Roman" w:cs="Times New Roman"/>
          <w:b/>
          <w:sz w:val="28"/>
          <w:szCs w:val="28"/>
        </w:rPr>
      </w:pPr>
    </w:p>
    <w:p w:rsidR="00882E32" w:rsidRPr="00882E32" w:rsidRDefault="00882E32" w:rsidP="00882E32">
      <w:pPr>
        <w:spacing w:before="100" w:beforeAutospacing="1" w:after="100" w:afterAutospacing="1"/>
        <w:ind w:firstLine="567"/>
        <w:contextualSpacing/>
        <w:jc w:val="center"/>
        <w:rPr>
          <w:rFonts w:ascii="Times New Roman" w:hAnsi="Times New Roman" w:cs="Times New Roman"/>
          <w:b/>
          <w:sz w:val="28"/>
          <w:szCs w:val="28"/>
        </w:rPr>
      </w:pPr>
      <w:r w:rsidRPr="00882E32">
        <w:rPr>
          <w:rFonts w:ascii="Times New Roman" w:hAnsi="Times New Roman" w:cs="Times New Roman"/>
          <w:b/>
          <w:sz w:val="28"/>
          <w:szCs w:val="28"/>
        </w:rPr>
        <w:t>I. Общие положения</w:t>
      </w:r>
    </w:p>
    <w:p w:rsidR="00882E32" w:rsidRPr="00882E32" w:rsidRDefault="00882E32" w:rsidP="00882E32">
      <w:pPr>
        <w:pStyle w:val="a5"/>
        <w:tabs>
          <w:tab w:val="left" w:pos="-2835"/>
        </w:tabs>
        <w:jc w:val="center"/>
        <w:rPr>
          <w:rFonts w:ascii="Times New Roman" w:hAnsi="Times New Roman" w:cs="Times New Roman"/>
          <w:b/>
          <w:sz w:val="28"/>
          <w:szCs w:val="28"/>
        </w:rPr>
      </w:pPr>
      <w:r w:rsidRPr="00882E32">
        <w:rPr>
          <w:rFonts w:ascii="Times New Roman" w:hAnsi="Times New Roman" w:cs="Times New Roman"/>
          <w:b/>
          <w:sz w:val="28"/>
          <w:szCs w:val="28"/>
        </w:rPr>
        <w:t>1. Предмет регулирования регламента услуги</w:t>
      </w:r>
    </w:p>
    <w:p w:rsidR="00882E32" w:rsidRPr="00882E32" w:rsidRDefault="00882E32" w:rsidP="00882E32">
      <w:pPr>
        <w:pStyle w:val="a5"/>
        <w:jc w:val="both"/>
        <w:rPr>
          <w:rFonts w:ascii="Times New Roman" w:hAnsi="Times New Roman" w:cs="Times New Roman"/>
          <w:sz w:val="28"/>
          <w:szCs w:val="28"/>
        </w:rPr>
      </w:pPr>
      <w:r w:rsidRPr="00882E32">
        <w:rPr>
          <w:rFonts w:ascii="Times New Roman" w:hAnsi="Times New Roman" w:cs="Times New Roman"/>
          <w:sz w:val="28"/>
          <w:szCs w:val="28"/>
        </w:rPr>
        <w:tab/>
        <w:t xml:space="preserve">1.1.1.  </w:t>
      </w:r>
      <w:proofErr w:type="gramStart"/>
      <w:r w:rsidRPr="00882E32">
        <w:rPr>
          <w:rFonts w:ascii="Times New Roman" w:hAnsi="Times New Roman" w:cs="Times New Roman"/>
          <w:sz w:val="28"/>
          <w:szCs w:val="28"/>
        </w:rPr>
        <w:t>Административный регламент предоставления государственной услуги «Совершение нотариальных действий, предусмотренных законодательством, в случае отсутствия в поселении нотариуса» (далее - административный регламент) разработан в целях повышения качества предоставления и доступности государственной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roofErr w:type="gramEnd"/>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1.1.2. Муниципальная услуга предоставляется администрацией Верхазовского муниципального образования (далее – Администрация).</w:t>
      </w:r>
    </w:p>
    <w:p w:rsidR="00882E32" w:rsidRPr="00882E32" w:rsidRDefault="00882E32" w:rsidP="00882E32">
      <w:pPr>
        <w:tabs>
          <w:tab w:val="left" w:pos="2865"/>
        </w:tabs>
        <w:ind w:firstLine="567"/>
        <w:jc w:val="both"/>
        <w:rPr>
          <w:rFonts w:ascii="Times New Roman" w:hAnsi="Times New Roman" w:cs="Times New Roman"/>
          <w:b/>
          <w:sz w:val="28"/>
          <w:szCs w:val="28"/>
        </w:rPr>
      </w:pPr>
    </w:p>
    <w:p w:rsidR="00882E32" w:rsidRPr="00882E32" w:rsidRDefault="00882E32" w:rsidP="00882E32">
      <w:pPr>
        <w:pStyle w:val="a5"/>
        <w:tabs>
          <w:tab w:val="left" w:pos="0"/>
        </w:tabs>
        <w:ind w:firstLine="567"/>
        <w:jc w:val="center"/>
        <w:rPr>
          <w:rFonts w:ascii="Times New Roman" w:hAnsi="Times New Roman" w:cs="Times New Roman"/>
          <w:b/>
          <w:sz w:val="28"/>
          <w:szCs w:val="28"/>
        </w:rPr>
      </w:pPr>
      <w:r w:rsidRPr="00882E32">
        <w:rPr>
          <w:rFonts w:ascii="Times New Roman" w:hAnsi="Times New Roman" w:cs="Times New Roman"/>
          <w:b/>
          <w:sz w:val="28"/>
          <w:szCs w:val="28"/>
        </w:rPr>
        <w:t>2. Круг заявителей</w:t>
      </w:r>
    </w:p>
    <w:p w:rsidR="00882E32" w:rsidRPr="00882E32" w:rsidRDefault="00882E32" w:rsidP="00882E32">
      <w:pPr>
        <w:pStyle w:val="ConsPlusNormal"/>
        <w:widowControl/>
        <w:ind w:firstLine="0"/>
        <w:jc w:val="both"/>
        <w:rPr>
          <w:rFonts w:ascii="Times New Roman" w:hAnsi="Times New Roman" w:cs="Times New Roman"/>
          <w:sz w:val="28"/>
          <w:szCs w:val="28"/>
        </w:rPr>
      </w:pPr>
      <w:r w:rsidRPr="00882E32">
        <w:rPr>
          <w:rFonts w:ascii="Times New Roman" w:hAnsi="Times New Roman" w:cs="Times New Roman"/>
          <w:sz w:val="28"/>
          <w:szCs w:val="28"/>
        </w:rPr>
        <w:tab/>
        <w:t>1.2.1.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 запросом о предоставлении государственной услуги, выраженным в устной, письменной или электронной форме.</w:t>
      </w:r>
    </w:p>
    <w:p w:rsidR="00882E32" w:rsidRPr="00882E32" w:rsidRDefault="00882E32" w:rsidP="00882E32">
      <w:pPr>
        <w:pStyle w:val="ConsPlusNormal"/>
        <w:widowControl/>
        <w:ind w:firstLine="0"/>
        <w:jc w:val="both"/>
        <w:rPr>
          <w:rFonts w:ascii="Times New Roman" w:hAnsi="Times New Roman" w:cs="Times New Roman"/>
          <w:sz w:val="28"/>
          <w:szCs w:val="28"/>
        </w:rPr>
      </w:pPr>
    </w:p>
    <w:p w:rsidR="00882E32" w:rsidRPr="00882E32" w:rsidRDefault="00882E32" w:rsidP="00882E32">
      <w:pPr>
        <w:tabs>
          <w:tab w:val="left" w:pos="2865"/>
        </w:tabs>
        <w:ind w:firstLine="567"/>
        <w:jc w:val="center"/>
        <w:rPr>
          <w:rFonts w:ascii="Times New Roman" w:hAnsi="Times New Roman" w:cs="Times New Roman"/>
          <w:b/>
          <w:sz w:val="28"/>
          <w:szCs w:val="28"/>
        </w:rPr>
      </w:pPr>
      <w:r w:rsidRPr="00882E32">
        <w:rPr>
          <w:rFonts w:ascii="Times New Roman" w:hAnsi="Times New Roman" w:cs="Times New Roman"/>
          <w:b/>
          <w:sz w:val="28"/>
          <w:szCs w:val="28"/>
        </w:rPr>
        <w:t>3. Требования к порядку информирования о предоставлении государственной услуги</w:t>
      </w:r>
    </w:p>
    <w:p w:rsidR="00882E32" w:rsidRPr="00882E32" w:rsidRDefault="00882E32" w:rsidP="00882E32">
      <w:pPr>
        <w:pStyle w:val="msonormalbullet2gif"/>
        <w:jc w:val="both"/>
        <w:rPr>
          <w:sz w:val="28"/>
          <w:szCs w:val="28"/>
        </w:rPr>
      </w:pPr>
      <w:r w:rsidRPr="00882E32">
        <w:rPr>
          <w:b/>
          <w:sz w:val="28"/>
          <w:szCs w:val="28"/>
        </w:rPr>
        <w:lastRenderedPageBreak/>
        <w:t xml:space="preserve">            </w:t>
      </w:r>
      <w:r w:rsidRPr="00882E32">
        <w:rPr>
          <w:sz w:val="28"/>
          <w:szCs w:val="28"/>
        </w:rPr>
        <w:t xml:space="preserve">1.3.1. </w:t>
      </w:r>
      <w:r w:rsidRPr="00882E32">
        <w:rPr>
          <w:i/>
          <w:sz w:val="28"/>
          <w:szCs w:val="28"/>
        </w:rPr>
        <w:t>Информация</w:t>
      </w:r>
      <w:r w:rsidRPr="00882E32">
        <w:rPr>
          <w:sz w:val="28"/>
          <w:szCs w:val="28"/>
        </w:rPr>
        <w:t xml:space="preserve">: о месте нахождения Администрации предоставляющей государственную услугу, графики приёма граждан и работы Администрации, справочные телефоны, о специалистах предоставляющих государственную услугу </w:t>
      </w:r>
      <w:r w:rsidRPr="00882E32">
        <w:rPr>
          <w:i/>
          <w:sz w:val="28"/>
          <w:szCs w:val="28"/>
        </w:rPr>
        <w:t>представлена в таблице</w:t>
      </w:r>
      <w:r w:rsidRPr="00882E32">
        <w:rPr>
          <w:sz w:val="28"/>
          <w:szCs w:val="28"/>
        </w:rPr>
        <w:t>:</w:t>
      </w:r>
    </w:p>
    <w:p w:rsidR="00882E32" w:rsidRPr="00882E32" w:rsidRDefault="00882E32" w:rsidP="00882E32">
      <w:pPr>
        <w:pStyle w:val="msonormalbullet2gif"/>
        <w:ind w:firstLine="709"/>
        <w:rPr>
          <w:sz w:val="28"/>
          <w:szCs w:val="28"/>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2697"/>
        <w:gridCol w:w="2083"/>
        <w:gridCol w:w="1913"/>
        <w:gridCol w:w="1812"/>
      </w:tblGrid>
      <w:tr w:rsidR="00882E32" w:rsidRPr="00882E32" w:rsidTr="00D2033C">
        <w:tc>
          <w:tcPr>
            <w:tcW w:w="2836" w:type="dxa"/>
            <w:tcBorders>
              <w:top w:val="single" w:sz="4" w:space="0" w:color="000000"/>
              <w:left w:val="single" w:sz="4" w:space="0" w:color="000000"/>
              <w:bottom w:val="single" w:sz="4" w:space="0" w:color="000000"/>
              <w:right w:val="single" w:sz="4" w:space="0" w:color="000000"/>
            </w:tcBorders>
            <w:hideMark/>
          </w:tcPr>
          <w:p w:rsidR="00882E32" w:rsidRPr="00882E32" w:rsidRDefault="00882E32" w:rsidP="00602BA6">
            <w:pPr>
              <w:widowControl w:val="0"/>
              <w:suppressAutoHyphens/>
              <w:spacing w:line="228" w:lineRule="auto"/>
              <w:jc w:val="center"/>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Муниципальное образование</w:t>
            </w:r>
          </w:p>
        </w:tc>
        <w:tc>
          <w:tcPr>
            <w:tcW w:w="2697" w:type="dxa"/>
            <w:tcBorders>
              <w:top w:val="single" w:sz="4" w:space="0" w:color="000000"/>
              <w:left w:val="single" w:sz="4" w:space="0" w:color="000000"/>
              <w:bottom w:val="single" w:sz="4" w:space="0" w:color="000000"/>
              <w:right w:val="single" w:sz="4" w:space="0" w:color="000000"/>
            </w:tcBorders>
            <w:hideMark/>
          </w:tcPr>
          <w:p w:rsidR="00882E32" w:rsidRPr="00882E32" w:rsidRDefault="00882E32" w:rsidP="00602BA6">
            <w:pPr>
              <w:widowControl w:val="0"/>
              <w:suppressAutoHyphens/>
              <w:spacing w:line="228" w:lineRule="auto"/>
              <w:jc w:val="center"/>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Адрес, телефон</w:t>
            </w:r>
          </w:p>
        </w:tc>
        <w:tc>
          <w:tcPr>
            <w:tcW w:w="2083" w:type="dxa"/>
            <w:tcBorders>
              <w:top w:val="single" w:sz="4" w:space="0" w:color="000000"/>
              <w:left w:val="single" w:sz="4" w:space="0" w:color="000000"/>
              <w:bottom w:val="single" w:sz="4" w:space="0" w:color="000000"/>
              <w:right w:val="single" w:sz="4" w:space="0" w:color="000000"/>
            </w:tcBorders>
            <w:hideMark/>
          </w:tcPr>
          <w:p w:rsidR="00882E32" w:rsidRPr="00882E32" w:rsidRDefault="00882E32" w:rsidP="00602BA6">
            <w:pPr>
              <w:widowControl w:val="0"/>
              <w:suppressAutoHyphens/>
              <w:spacing w:line="228" w:lineRule="auto"/>
              <w:jc w:val="center"/>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График работы администрации</w:t>
            </w:r>
          </w:p>
        </w:tc>
        <w:tc>
          <w:tcPr>
            <w:tcW w:w="1913" w:type="dxa"/>
            <w:tcBorders>
              <w:top w:val="single" w:sz="4" w:space="0" w:color="000000"/>
              <w:left w:val="single" w:sz="4" w:space="0" w:color="000000"/>
              <w:bottom w:val="single" w:sz="4" w:space="0" w:color="000000"/>
              <w:right w:val="single" w:sz="4" w:space="0" w:color="000000"/>
            </w:tcBorders>
            <w:hideMark/>
          </w:tcPr>
          <w:p w:rsidR="00882E32" w:rsidRPr="00882E32" w:rsidRDefault="00882E32" w:rsidP="00602BA6">
            <w:pPr>
              <w:spacing w:line="228" w:lineRule="auto"/>
              <w:jc w:val="center"/>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 xml:space="preserve">Ф.И.О. </w:t>
            </w:r>
          </w:p>
          <w:p w:rsidR="00882E32" w:rsidRPr="00882E32" w:rsidRDefault="00882E32" w:rsidP="00602BA6">
            <w:pPr>
              <w:widowControl w:val="0"/>
              <w:suppressAutoHyphens/>
              <w:spacing w:line="228" w:lineRule="auto"/>
              <w:jc w:val="center"/>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должностного лица, специалиста</w:t>
            </w:r>
          </w:p>
        </w:tc>
        <w:tc>
          <w:tcPr>
            <w:tcW w:w="1812" w:type="dxa"/>
            <w:tcBorders>
              <w:top w:val="single" w:sz="4" w:space="0" w:color="000000"/>
              <w:left w:val="single" w:sz="4" w:space="0" w:color="000000"/>
              <w:bottom w:val="single" w:sz="4" w:space="0" w:color="000000"/>
              <w:right w:val="single" w:sz="4" w:space="0" w:color="000000"/>
            </w:tcBorders>
            <w:hideMark/>
          </w:tcPr>
          <w:p w:rsidR="00882E32" w:rsidRPr="00882E32" w:rsidRDefault="00882E32" w:rsidP="00602BA6">
            <w:pPr>
              <w:widowControl w:val="0"/>
              <w:suppressAutoHyphens/>
              <w:spacing w:line="228" w:lineRule="auto"/>
              <w:ind w:firstLine="18"/>
              <w:jc w:val="center"/>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График приема граждан</w:t>
            </w:r>
          </w:p>
        </w:tc>
      </w:tr>
      <w:tr w:rsidR="00882E32" w:rsidRPr="00882E32" w:rsidTr="00D2033C">
        <w:trPr>
          <w:trHeight w:val="273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82E32" w:rsidRPr="00882E32" w:rsidRDefault="00882E32" w:rsidP="00D2033C">
            <w:pPr>
              <w:widowControl w:val="0"/>
              <w:suppressAutoHyphens/>
              <w:spacing w:line="240" w:lineRule="auto"/>
              <w:contextualSpacing/>
              <w:rPr>
                <w:rFonts w:ascii="Times New Roman" w:eastAsia="Lucida Sans Unicode" w:hAnsi="Times New Roman" w:cs="Times New Roman"/>
                <w:sz w:val="28"/>
                <w:szCs w:val="28"/>
                <w:lang w:bidi="ru-RU"/>
              </w:rPr>
            </w:pPr>
            <w:proofErr w:type="spellStart"/>
            <w:r w:rsidRPr="00882E32">
              <w:rPr>
                <w:rFonts w:ascii="Times New Roman" w:hAnsi="Times New Roman" w:cs="Times New Roman"/>
                <w:sz w:val="28"/>
                <w:szCs w:val="28"/>
              </w:rPr>
              <w:t>Верхазовское</w:t>
            </w:r>
            <w:proofErr w:type="spellEnd"/>
            <w:r w:rsidRPr="00882E32">
              <w:rPr>
                <w:rFonts w:ascii="Times New Roman" w:hAnsi="Times New Roman" w:cs="Times New Roman"/>
                <w:sz w:val="28"/>
                <w:szCs w:val="28"/>
              </w:rPr>
              <w:t xml:space="preserve"> муниципальное образование</w:t>
            </w:r>
          </w:p>
        </w:tc>
        <w:tc>
          <w:tcPr>
            <w:tcW w:w="2697" w:type="dxa"/>
            <w:tcBorders>
              <w:top w:val="single" w:sz="4" w:space="0" w:color="000000"/>
              <w:left w:val="single" w:sz="4" w:space="0" w:color="000000"/>
              <w:bottom w:val="single" w:sz="4" w:space="0" w:color="000000"/>
              <w:right w:val="single" w:sz="4" w:space="0" w:color="000000"/>
            </w:tcBorders>
            <w:hideMark/>
          </w:tcPr>
          <w:p w:rsidR="00882E32" w:rsidRPr="00882E32" w:rsidRDefault="00882E32" w:rsidP="00D2033C">
            <w:pPr>
              <w:spacing w:line="240" w:lineRule="auto"/>
              <w:contextualSpacing/>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 xml:space="preserve"> 413462</w:t>
            </w:r>
          </w:p>
          <w:p w:rsidR="00882E32" w:rsidRPr="00882E32" w:rsidRDefault="00882E32" w:rsidP="00D2033C">
            <w:pPr>
              <w:spacing w:line="240" w:lineRule="auto"/>
              <w:contextualSpacing/>
              <w:rPr>
                <w:rFonts w:ascii="Times New Roman" w:hAnsi="Times New Roman" w:cs="Times New Roman"/>
                <w:sz w:val="28"/>
                <w:szCs w:val="28"/>
              </w:rPr>
            </w:pPr>
            <w:r w:rsidRPr="00882E32">
              <w:rPr>
                <w:rFonts w:ascii="Times New Roman" w:hAnsi="Times New Roman" w:cs="Times New Roman"/>
                <w:sz w:val="28"/>
                <w:szCs w:val="28"/>
              </w:rPr>
              <w:t>Саратовская область</w:t>
            </w:r>
          </w:p>
          <w:p w:rsidR="00882E32" w:rsidRPr="00882E32" w:rsidRDefault="00882E32" w:rsidP="00D2033C">
            <w:pPr>
              <w:spacing w:line="240" w:lineRule="auto"/>
              <w:contextualSpacing/>
              <w:rPr>
                <w:rFonts w:ascii="Times New Roman" w:hAnsi="Times New Roman" w:cs="Times New Roman"/>
                <w:sz w:val="28"/>
                <w:szCs w:val="28"/>
              </w:rPr>
            </w:pPr>
            <w:proofErr w:type="spellStart"/>
            <w:r w:rsidRPr="00882E32">
              <w:rPr>
                <w:rFonts w:ascii="Times New Roman" w:hAnsi="Times New Roman" w:cs="Times New Roman"/>
                <w:sz w:val="28"/>
                <w:szCs w:val="28"/>
              </w:rPr>
              <w:t>Дергачевский</w:t>
            </w:r>
            <w:proofErr w:type="spellEnd"/>
            <w:r w:rsidRPr="00882E32">
              <w:rPr>
                <w:rFonts w:ascii="Times New Roman" w:hAnsi="Times New Roman" w:cs="Times New Roman"/>
                <w:sz w:val="28"/>
                <w:szCs w:val="28"/>
              </w:rPr>
              <w:t xml:space="preserve"> район</w:t>
            </w:r>
          </w:p>
          <w:p w:rsidR="00882E32" w:rsidRPr="00882E32" w:rsidRDefault="00882E32" w:rsidP="00D2033C">
            <w:pPr>
              <w:spacing w:line="240" w:lineRule="auto"/>
              <w:contextualSpacing/>
              <w:rPr>
                <w:rFonts w:ascii="Times New Roman" w:hAnsi="Times New Roman" w:cs="Times New Roman"/>
                <w:sz w:val="28"/>
                <w:szCs w:val="28"/>
              </w:rPr>
            </w:pPr>
            <w:r w:rsidRPr="00882E32">
              <w:rPr>
                <w:rFonts w:ascii="Times New Roman" w:hAnsi="Times New Roman" w:cs="Times New Roman"/>
                <w:sz w:val="28"/>
                <w:szCs w:val="28"/>
              </w:rPr>
              <w:t>с. Верхазовка пер</w:t>
            </w:r>
            <w:proofErr w:type="gramStart"/>
            <w:r w:rsidRPr="00882E32">
              <w:rPr>
                <w:rFonts w:ascii="Times New Roman" w:hAnsi="Times New Roman" w:cs="Times New Roman"/>
                <w:sz w:val="28"/>
                <w:szCs w:val="28"/>
              </w:rPr>
              <w:t>.Ш</w:t>
            </w:r>
            <w:proofErr w:type="gramEnd"/>
            <w:r w:rsidRPr="00882E32">
              <w:rPr>
                <w:rFonts w:ascii="Times New Roman" w:hAnsi="Times New Roman" w:cs="Times New Roman"/>
                <w:sz w:val="28"/>
                <w:szCs w:val="28"/>
              </w:rPr>
              <w:t xml:space="preserve">кольный </w:t>
            </w:r>
            <w:proofErr w:type="spellStart"/>
            <w:r w:rsidRPr="00882E32">
              <w:rPr>
                <w:rFonts w:ascii="Times New Roman" w:hAnsi="Times New Roman" w:cs="Times New Roman"/>
                <w:sz w:val="28"/>
                <w:szCs w:val="28"/>
              </w:rPr>
              <w:t>д</w:t>
            </w:r>
            <w:proofErr w:type="spellEnd"/>
            <w:r w:rsidRPr="00882E32">
              <w:rPr>
                <w:rFonts w:ascii="Times New Roman" w:hAnsi="Times New Roman" w:cs="Times New Roman"/>
                <w:sz w:val="28"/>
                <w:szCs w:val="28"/>
              </w:rPr>
              <w:t xml:space="preserve"> 3</w:t>
            </w:r>
          </w:p>
          <w:p w:rsidR="00882E32" w:rsidRPr="00882E32" w:rsidRDefault="00882E32" w:rsidP="00D2033C">
            <w:pPr>
              <w:spacing w:line="240" w:lineRule="auto"/>
              <w:contextualSpacing/>
              <w:rPr>
                <w:rFonts w:ascii="Times New Roman" w:hAnsi="Times New Roman" w:cs="Times New Roman"/>
                <w:sz w:val="28"/>
                <w:szCs w:val="28"/>
              </w:rPr>
            </w:pPr>
            <w:r w:rsidRPr="00882E32">
              <w:rPr>
                <w:rFonts w:ascii="Times New Roman" w:hAnsi="Times New Roman" w:cs="Times New Roman"/>
                <w:sz w:val="28"/>
                <w:szCs w:val="28"/>
              </w:rPr>
              <w:t xml:space="preserve"> Тел./факс </w:t>
            </w:r>
          </w:p>
          <w:p w:rsidR="00882E32" w:rsidRPr="00882E32" w:rsidRDefault="00882E32" w:rsidP="00D2033C">
            <w:pPr>
              <w:widowControl w:val="0"/>
              <w:suppressAutoHyphens/>
              <w:spacing w:line="240" w:lineRule="auto"/>
              <w:contextualSpacing/>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8 (84563) 4-77-21</w:t>
            </w:r>
          </w:p>
        </w:tc>
        <w:tc>
          <w:tcPr>
            <w:tcW w:w="2083" w:type="dxa"/>
            <w:tcBorders>
              <w:top w:val="single" w:sz="4" w:space="0" w:color="000000"/>
              <w:left w:val="single" w:sz="4" w:space="0" w:color="000000"/>
              <w:bottom w:val="single" w:sz="4" w:space="0" w:color="000000"/>
              <w:right w:val="single" w:sz="4" w:space="0" w:color="000000"/>
            </w:tcBorders>
            <w:hideMark/>
          </w:tcPr>
          <w:p w:rsidR="00882E32" w:rsidRPr="00882E32" w:rsidRDefault="00882E32" w:rsidP="00D2033C">
            <w:pPr>
              <w:tabs>
                <w:tab w:val="left" w:pos="2865"/>
              </w:tabs>
              <w:spacing w:line="240" w:lineRule="auto"/>
              <w:contextualSpacing/>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 xml:space="preserve">понедельник - пятница  </w:t>
            </w:r>
          </w:p>
          <w:p w:rsidR="00882E32" w:rsidRPr="00882E32" w:rsidRDefault="00882E32" w:rsidP="00D2033C">
            <w:pPr>
              <w:tabs>
                <w:tab w:val="left" w:pos="2865"/>
              </w:tabs>
              <w:spacing w:line="240" w:lineRule="auto"/>
              <w:contextualSpacing/>
              <w:rPr>
                <w:rFonts w:ascii="Times New Roman" w:hAnsi="Times New Roman" w:cs="Times New Roman"/>
                <w:sz w:val="28"/>
                <w:szCs w:val="28"/>
              </w:rPr>
            </w:pPr>
            <w:r w:rsidRPr="00882E32">
              <w:rPr>
                <w:rFonts w:ascii="Times New Roman" w:hAnsi="Times New Roman" w:cs="Times New Roman"/>
                <w:sz w:val="28"/>
                <w:szCs w:val="28"/>
              </w:rPr>
              <w:t xml:space="preserve">с 8.00 до 17.00; </w:t>
            </w:r>
          </w:p>
          <w:p w:rsidR="00882E32" w:rsidRPr="00882E32" w:rsidRDefault="00882E32" w:rsidP="00D2033C">
            <w:pPr>
              <w:tabs>
                <w:tab w:val="left" w:pos="2865"/>
              </w:tabs>
              <w:spacing w:line="240" w:lineRule="auto"/>
              <w:contextualSpacing/>
              <w:rPr>
                <w:rFonts w:ascii="Times New Roman" w:hAnsi="Times New Roman" w:cs="Times New Roman"/>
                <w:sz w:val="28"/>
                <w:szCs w:val="28"/>
              </w:rPr>
            </w:pPr>
            <w:r w:rsidRPr="00882E32">
              <w:rPr>
                <w:rFonts w:ascii="Times New Roman" w:hAnsi="Times New Roman" w:cs="Times New Roman"/>
                <w:sz w:val="28"/>
                <w:szCs w:val="28"/>
              </w:rPr>
              <w:t>суббота, воскресенье - выходные дни;</w:t>
            </w:r>
          </w:p>
          <w:p w:rsidR="00882E32" w:rsidRPr="00882E32" w:rsidRDefault="00882E32" w:rsidP="00D2033C">
            <w:pPr>
              <w:spacing w:line="240" w:lineRule="auto"/>
              <w:contextualSpacing/>
              <w:rPr>
                <w:rFonts w:ascii="Times New Roman" w:hAnsi="Times New Roman" w:cs="Times New Roman"/>
                <w:sz w:val="28"/>
                <w:szCs w:val="28"/>
              </w:rPr>
            </w:pPr>
            <w:r w:rsidRPr="00882E32">
              <w:rPr>
                <w:rFonts w:ascii="Times New Roman" w:hAnsi="Times New Roman" w:cs="Times New Roman"/>
                <w:sz w:val="28"/>
                <w:szCs w:val="28"/>
              </w:rPr>
              <w:t xml:space="preserve">перерыв </w:t>
            </w:r>
          </w:p>
          <w:p w:rsidR="00882E32" w:rsidRPr="00882E32" w:rsidRDefault="00882E32" w:rsidP="00D2033C">
            <w:pPr>
              <w:spacing w:line="240" w:lineRule="auto"/>
              <w:contextualSpacing/>
              <w:rPr>
                <w:rFonts w:ascii="Times New Roman" w:hAnsi="Times New Roman" w:cs="Times New Roman"/>
                <w:sz w:val="28"/>
                <w:szCs w:val="28"/>
              </w:rPr>
            </w:pPr>
            <w:r w:rsidRPr="00882E32">
              <w:rPr>
                <w:rFonts w:ascii="Times New Roman" w:hAnsi="Times New Roman" w:cs="Times New Roman"/>
                <w:sz w:val="28"/>
                <w:szCs w:val="28"/>
              </w:rPr>
              <w:t xml:space="preserve">на обед </w:t>
            </w:r>
          </w:p>
          <w:p w:rsidR="00882E32" w:rsidRPr="00882E32" w:rsidRDefault="00882E32" w:rsidP="00D2033C">
            <w:pPr>
              <w:spacing w:line="240" w:lineRule="auto"/>
              <w:contextualSpacing/>
              <w:rPr>
                <w:rFonts w:ascii="Times New Roman" w:hAnsi="Times New Roman" w:cs="Times New Roman"/>
                <w:sz w:val="28"/>
                <w:szCs w:val="28"/>
              </w:rPr>
            </w:pPr>
            <w:r w:rsidRPr="00882E32">
              <w:rPr>
                <w:rFonts w:ascii="Times New Roman" w:hAnsi="Times New Roman" w:cs="Times New Roman"/>
                <w:sz w:val="28"/>
                <w:szCs w:val="28"/>
              </w:rPr>
              <w:t>с 12.00</w:t>
            </w:r>
          </w:p>
          <w:p w:rsidR="00882E32" w:rsidRPr="00882E32" w:rsidRDefault="00882E32" w:rsidP="00D2033C">
            <w:pPr>
              <w:widowControl w:val="0"/>
              <w:suppressAutoHyphens/>
              <w:spacing w:line="240" w:lineRule="auto"/>
              <w:contextualSpacing/>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до 13.00 ч.</w:t>
            </w:r>
          </w:p>
        </w:tc>
        <w:tc>
          <w:tcPr>
            <w:tcW w:w="1913" w:type="dxa"/>
            <w:tcBorders>
              <w:top w:val="single" w:sz="4" w:space="0" w:color="000000"/>
              <w:left w:val="single" w:sz="4" w:space="0" w:color="000000"/>
              <w:bottom w:val="single" w:sz="4" w:space="0" w:color="000000"/>
              <w:right w:val="single" w:sz="4" w:space="0" w:color="000000"/>
            </w:tcBorders>
            <w:hideMark/>
          </w:tcPr>
          <w:p w:rsidR="00882E32" w:rsidRPr="00882E32" w:rsidRDefault="00882E32" w:rsidP="00D2033C">
            <w:pPr>
              <w:widowControl w:val="0"/>
              <w:suppressAutoHyphens/>
              <w:spacing w:line="240" w:lineRule="auto"/>
              <w:contextualSpacing/>
              <w:rPr>
                <w:rFonts w:ascii="Times New Roman" w:eastAsia="Lucida Sans Unicode" w:hAnsi="Times New Roman" w:cs="Times New Roman"/>
                <w:sz w:val="28"/>
                <w:szCs w:val="28"/>
                <w:lang w:bidi="ru-RU"/>
              </w:rPr>
            </w:pPr>
          </w:p>
        </w:tc>
        <w:tc>
          <w:tcPr>
            <w:tcW w:w="1812" w:type="dxa"/>
            <w:tcBorders>
              <w:top w:val="single" w:sz="4" w:space="0" w:color="000000"/>
              <w:left w:val="single" w:sz="4" w:space="0" w:color="000000"/>
              <w:bottom w:val="single" w:sz="4" w:space="0" w:color="000000"/>
              <w:right w:val="single" w:sz="4" w:space="0" w:color="000000"/>
            </w:tcBorders>
            <w:hideMark/>
          </w:tcPr>
          <w:p w:rsidR="00882E32" w:rsidRPr="00882E32" w:rsidRDefault="00882E32" w:rsidP="00D2033C">
            <w:pPr>
              <w:spacing w:line="240" w:lineRule="auto"/>
              <w:ind w:firstLine="9"/>
              <w:contextualSpacing/>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Понедельник - четверг -</w:t>
            </w:r>
          </w:p>
          <w:p w:rsidR="00882E32" w:rsidRPr="00882E32" w:rsidRDefault="00882E32" w:rsidP="00D2033C">
            <w:pPr>
              <w:spacing w:line="240" w:lineRule="auto"/>
              <w:ind w:firstLine="9"/>
              <w:contextualSpacing/>
              <w:rPr>
                <w:rFonts w:ascii="Times New Roman" w:hAnsi="Times New Roman" w:cs="Times New Roman"/>
                <w:sz w:val="28"/>
                <w:szCs w:val="28"/>
              </w:rPr>
            </w:pPr>
            <w:r w:rsidRPr="00882E32">
              <w:rPr>
                <w:rFonts w:ascii="Times New Roman" w:hAnsi="Times New Roman" w:cs="Times New Roman"/>
                <w:sz w:val="28"/>
                <w:szCs w:val="28"/>
              </w:rPr>
              <w:t>с  9 до  12ч., с 14 до 16 ч.;</w:t>
            </w:r>
          </w:p>
          <w:p w:rsidR="00882E32" w:rsidRPr="00882E32" w:rsidRDefault="00882E32" w:rsidP="00D2033C">
            <w:pPr>
              <w:tabs>
                <w:tab w:val="left" w:pos="2865"/>
              </w:tabs>
              <w:spacing w:line="240" w:lineRule="auto"/>
              <w:ind w:firstLine="9"/>
              <w:contextualSpacing/>
              <w:rPr>
                <w:rFonts w:ascii="Times New Roman" w:hAnsi="Times New Roman" w:cs="Times New Roman"/>
                <w:sz w:val="28"/>
                <w:szCs w:val="28"/>
              </w:rPr>
            </w:pPr>
            <w:r w:rsidRPr="00882E32">
              <w:rPr>
                <w:rFonts w:ascii="Times New Roman" w:hAnsi="Times New Roman" w:cs="Times New Roman"/>
                <w:sz w:val="28"/>
                <w:szCs w:val="28"/>
              </w:rPr>
              <w:t>пятница -</w:t>
            </w:r>
          </w:p>
          <w:p w:rsidR="00882E32" w:rsidRPr="00882E32" w:rsidRDefault="00882E32" w:rsidP="00D2033C">
            <w:pPr>
              <w:widowControl w:val="0"/>
              <w:suppressAutoHyphens/>
              <w:spacing w:line="240" w:lineRule="auto"/>
              <w:ind w:firstLine="9"/>
              <w:contextualSpacing/>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с  9 до 12ч.</w:t>
            </w:r>
          </w:p>
        </w:tc>
      </w:tr>
    </w:tbl>
    <w:p w:rsidR="00882E32" w:rsidRPr="00882E32" w:rsidRDefault="00882E32" w:rsidP="00882E32">
      <w:pPr>
        <w:spacing w:line="228" w:lineRule="auto"/>
        <w:ind w:firstLine="567"/>
        <w:rPr>
          <w:rFonts w:ascii="Times New Roman" w:eastAsia="Lucida Sans Unicode" w:hAnsi="Times New Roman" w:cs="Times New Roman"/>
          <w:sz w:val="28"/>
          <w:szCs w:val="28"/>
          <w:lang w:bidi="ru-RU"/>
        </w:rPr>
      </w:pPr>
    </w:p>
    <w:p w:rsidR="00882E32" w:rsidRPr="00882E32" w:rsidRDefault="00882E32" w:rsidP="00882E32">
      <w:pPr>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В исключительных случаях (высокая загрузка должностных лиц, специалистов, выезд (семинары, курсы, отпуск), территориальные особенности расположения и т.д.) по решению главы Верхазовского муниципального образования (далее - Главы) количество дней и график приема граждан могут быть изменены, о чем в Администрации вывешиваются соответствующие изменения графика работы.</w:t>
      </w:r>
    </w:p>
    <w:p w:rsidR="00882E32" w:rsidRPr="00882E32" w:rsidRDefault="00882E32" w:rsidP="00882E32">
      <w:pPr>
        <w:pStyle w:val="msonormalbullet2gif"/>
        <w:jc w:val="both"/>
        <w:rPr>
          <w:sz w:val="28"/>
          <w:szCs w:val="28"/>
        </w:rPr>
      </w:pPr>
      <w:r w:rsidRPr="00882E32">
        <w:rPr>
          <w:sz w:val="28"/>
          <w:szCs w:val="28"/>
        </w:rPr>
        <w:tab/>
        <w:t>1.3.2. Получение информации заявителями по вопросам предоставления государственной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xml:space="preserve">1.3.3. Информация о порядке предоставления государственной услуги </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размещается:</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на информационных стендах Администрации</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на официальном сайте администрации Верхазовского муниципального образования -http://zgad.dergachi.sarmo.ru</w:t>
      </w:r>
      <w:r w:rsidRPr="00882E32">
        <w:rPr>
          <w:rFonts w:ascii="Times New Roman" w:hAnsi="Times New Roman" w:cs="Times New Roman"/>
          <w:color w:val="0000FF"/>
          <w:sz w:val="28"/>
          <w:szCs w:val="28"/>
        </w:rPr>
        <w:t>.</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lastRenderedPageBreak/>
        <w:tab/>
        <w:t>1.3.4. На информационных стендах Администрации размещается следующая информация:</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перечень документов, которые необходимо представить для получения государственной услуги;</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основания для отказа в предоставлении государственной услуги;</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график работы Администрации и приема заявителей;</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извлечения из нормативных правовых актов, регулирующих предоставление государственной услуги;</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образцы соответствующих заявлений.</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1.3.5. На официальном сайте администрации Верхазовского муниципального образования размещается следующая информация:</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-сведения о местонахождении, телефоны Администрации;</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график работы администрации;</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нормативные правовые акты;</w:t>
      </w:r>
    </w:p>
    <w:p w:rsidR="00882E32" w:rsidRPr="00882E32" w:rsidRDefault="00882E32" w:rsidP="00882E32">
      <w:pPr>
        <w:tabs>
          <w:tab w:val="left" w:pos="0"/>
        </w:tabs>
        <w:jc w:val="both"/>
        <w:rPr>
          <w:rFonts w:ascii="Times New Roman" w:hAnsi="Times New Roman" w:cs="Times New Roman"/>
          <w:sz w:val="28"/>
          <w:szCs w:val="28"/>
        </w:rPr>
      </w:pPr>
      <w:r w:rsidRPr="00882E32">
        <w:rPr>
          <w:rFonts w:ascii="Times New Roman" w:hAnsi="Times New Roman" w:cs="Times New Roman"/>
          <w:sz w:val="28"/>
          <w:szCs w:val="28"/>
        </w:rPr>
        <w:tab/>
        <w:t>- текст административного регламента с приложениями.</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1.3.6. Консультации о порядке предоставления государственной услуги предоставляются  специалистами Администрации:</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устно: при личном устном обращении, при письменном обращении в ходе личного приема (с согласия заявителя), или по телефону;</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письменно: в письменной форме по почтовому адресу или факсу, в форме электронного документа по адресу электронной почты, через официальный сайт администрации  Верхазовского муниципального образования.</w:t>
      </w:r>
    </w:p>
    <w:p w:rsidR="00882E32" w:rsidRPr="00882E32" w:rsidRDefault="00882E32" w:rsidP="00882E32">
      <w:pPr>
        <w:jc w:val="both"/>
        <w:rPr>
          <w:rFonts w:ascii="Times New Roman" w:eastAsia="Lucida Sans Unicode" w:hAnsi="Times New Roman" w:cs="Times New Roman"/>
          <w:sz w:val="28"/>
          <w:szCs w:val="28"/>
        </w:rPr>
      </w:pPr>
      <w:r w:rsidRPr="00882E32">
        <w:rPr>
          <w:rFonts w:ascii="Times New Roman" w:hAnsi="Times New Roman" w:cs="Times New Roman"/>
          <w:sz w:val="28"/>
          <w:szCs w:val="28"/>
        </w:rPr>
        <w:tab/>
        <w:t>1. 3.7. 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заявителю должен быть сообщен телефонный номер, по которому можно получить необходимую информацию.</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xml:space="preserve"> Ответ на телефонный звонок должен начинаться с информации о названии организации, в которую позвонил гражданин, фамилии, имени, отчества и должности специалиста, принявшего телефонный звонок.</w:t>
      </w:r>
    </w:p>
    <w:p w:rsidR="00882E32" w:rsidRPr="00882E32" w:rsidRDefault="00882E32" w:rsidP="00882E32">
      <w:pPr>
        <w:ind w:firstLine="567"/>
        <w:jc w:val="both"/>
        <w:rPr>
          <w:rFonts w:ascii="Times New Roman" w:hAnsi="Times New Roman" w:cs="Times New Roman"/>
          <w:sz w:val="28"/>
          <w:szCs w:val="28"/>
        </w:rPr>
      </w:pPr>
      <w:r w:rsidRPr="00882E32">
        <w:rPr>
          <w:rFonts w:ascii="Times New Roman" w:hAnsi="Times New Roman" w:cs="Times New Roman"/>
          <w:sz w:val="28"/>
          <w:szCs w:val="28"/>
        </w:rPr>
        <w:lastRenderedPageBreak/>
        <w:t>Время разговора в среднем не должно превышать 10 минут.</w:t>
      </w:r>
    </w:p>
    <w:p w:rsidR="00882E32" w:rsidRPr="00882E32" w:rsidRDefault="00882E32" w:rsidP="00882E32">
      <w:pPr>
        <w:pStyle w:val="msonormalbullet2gif"/>
        <w:jc w:val="center"/>
        <w:rPr>
          <w:sz w:val="28"/>
          <w:szCs w:val="28"/>
        </w:rPr>
      </w:pPr>
      <w:r w:rsidRPr="00882E32">
        <w:rPr>
          <w:b/>
          <w:sz w:val="28"/>
          <w:szCs w:val="28"/>
          <w:lang w:val="en-US"/>
        </w:rPr>
        <w:t>II</w:t>
      </w:r>
      <w:r w:rsidRPr="00882E32">
        <w:rPr>
          <w:b/>
          <w:sz w:val="28"/>
          <w:szCs w:val="28"/>
        </w:rPr>
        <w:t>. Стандарт предоставления государственной услуги</w:t>
      </w:r>
      <w:r w:rsidRPr="00882E32">
        <w:rPr>
          <w:sz w:val="28"/>
          <w:szCs w:val="28"/>
        </w:rPr>
        <w:t>:</w:t>
      </w:r>
    </w:p>
    <w:p w:rsidR="00882E32" w:rsidRPr="00882E32" w:rsidRDefault="00882E32" w:rsidP="00882E32">
      <w:pPr>
        <w:pStyle w:val="msonormalbullet2gif"/>
        <w:jc w:val="both"/>
        <w:rPr>
          <w:sz w:val="28"/>
          <w:szCs w:val="28"/>
        </w:rPr>
      </w:pPr>
      <w:r w:rsidRPr="00882E32">
        <w:rPr>
          <w:sz w:val="28"/>
          <w:szCs w:val="28"/>
        </w:rPr>
        <w:tab/>
        <w:t>2.1. Наименование государственной услуги «Совершение нотариальных действий, предусмотренных законодательством, в случае отсутствия в поселении нотариуса».</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xml:space="preserve">2.2. Наименование органа, предоставляющего государственную услугу </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администрация Верхазовского муниципального образования.</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2.3. Описание результата предоставления государственной услуги</w:t>
      </w:r>
    </w:p>
    <w:p w:rsidR="00882E32" w:rsidRPr="00882E32" w:rsidRDefault="00882E32" w:rsidP="00D2033C">
      <w:pPr>
        <w:pStyle w:val="a5"/>
        <w:tabs>
          <w:tab w:val="left" w:pos="0"/>
        </w:tabs>
        <w:spacing w:after="0"/>
        <w:ind w:firstLine="567"/>
        <w:jc w:val="both"/>
        <w:rPr>
          <w:rFonts w:ascii="Times New Roman" w:hAnsi="Times New Roman" w:cs="Times New Roman"/>
          <w:sz w:val="28"/>
          <w:szCs w:val="28"/>
        </w:rPr>
      </w:pPr>
      <w:r w:rsidRPr="00882E32">
        <w:rPr>
          <w:rFonts w:ascii="Times New Roman" w:hAnsi="Times New Roman" w:cs="Times New Roman"/>
          <w:sz w:val="28"/>
          <w:szCs w:val="28"/>
        </w:rPr>
        <w:t>Конечным результатом предоставления государственной услуги</w:t>
      </w:r>
    </w:p>
    <w:p w:rsidR="00882E32" w:rsidRPr="00882E32" w:rsidRDefault="00882E32" w:rsidP="00D2033C">
      <w:pPr>
        <w:pStyle w:val="a5"/>
        <w:tabs>
          <w:tab w:val="left" w:pos="0"/>
        </w:tabs>
        <w:spacing w:after="0"/>
        <w:ind w:firstLine="567"/>
        <w:jc w:val="both"/>
        <w:rPr>
          <w:rFonts w:ascii="Times New Roman" w:hAnsi="Times New Roman" w:cs="Times New Roman"/>
          <w:sz w:val="28"/>
          <w:szCs w:val="28"/>
        </w:rPr>
      </w:pPr>
      <w:r w:rsidRPr="00882E32">
        <w:rPr>
          <w:rFonts w:ascii="Times New Roman" w:hAnsi="Times New Roman" w:cs="Times New Roman"/>
          <w:sz w:val="28"/>
          <w:szCs w:val="28"/>
        </w:rPr>
        <w:t>является:</w:t>
      </w:r>
    </w:p>
    <w:p w:rsidR="00882E32" w:rsidRPr="00882E32" w:rsidRDefault="00882E32" w:rsidP="00D2033C">
      <w:pPr>
        <w:pStyle w:val="a5"/>
        <w:tabs>
          <w:tab w:val="left" w:pos="0"/>
        </w:tabs>
        <w:spacing w:after="0"/>
        <w:jc w:val="both"/>
        <w:rPr>
          <w:rFonts w:ascii="Times New Roman" w:hAnsi="Times New Roman" w:cs="Times New Roman"/>
          <w:sz w:val="28"/>
          <w:szCs w:val="28"/>
        </w:rPr>
      </w:pPr>
      <w:r w:rsidRPr="00882E32">
        <w:rPr>
          <w:rFonts w:ascii="Times New Roman" w:hAnsi="Times New Roman" w:cs="Times New Roman"/>
          <w:sz w:val="28"/>
          <w:szCs w:val="28"/>
        </w:rPr>
        <w:t>а) выдача:</w:t>
      </w:r>
    </w:p>
    <w:p w:rsidR="00882E32" w:rsidRPr="00882E32" w:rsidRDefault="00882E32" w:rsidP="00D2033C">
      <w:pPr>
        <w:pStyle w:val="a5"/>
        <w:tabs>
          <w:tab w:val="left" w:pos="0"/>
        </w:tabs>
        <w:spacing w:after="0"/>
        <w:jc w:val="both"/>
        <w:rPr>
          <w:rFonts w:ascii="Times New Roman" w:hAnsi="Times New Roman" w:cs="Times New Roman"/>
          <w:sz w:val="28"/>
          <w:szCs w:val="28"/>
        </w:rPr>
      </w:pPr>
      <w:r w:rsidRPr="00882E32">
        <w:rPr>
          <w:rFonts w:ascii="Times New Roman" w:hAnsi="Times New Roman" w:cs="Times New Roman"/>
          <w:sz w:val="28"/>
          <w:szCs w:val="28"/>
        </w:rPr>
        <w:t>- удостоверенного завещания;</w:t>
      </w:r>
    </w:p>
    <w:p w:rsidR="00882E32" w:rsidRPr="00882E32" w:rsidRDefault="00882E32" w:rsidP="00D2033C">
      <w:pPr>
        <w:pStyle w:val="a5"/>
        <w:tabs>
          <w:tab w:val="left" w:pos="0"/>
        </w:tabs>
        <w:spacing w:after="0"/>
        <w:jc w:val="both"/>
        <w:rPr>
          <w:rFonts w:ascii="Times New Roman" w:hAnsi="Times New Roman" w:cs="Times New Roman"/>
          <w:sz w:val="28"/>
          <w:szCs w:val="28"/>
        </w:rPr>
      </w:pPr>
      <w:r w:rsidRPr="00882E32">
        <w:rPr>
          <w:rFonts w:ascii="Times New Roman" w:hAnsi="Times New Roman" w:cs="Times New Roman"/>
          <w:sz w:val="28"/>
          <w:szCs w:val="28"/>
        </w:rPr>
        <w:t>- удостоверенной доверенности;</w:t>
      </w:r>
    </w:p>
    <w:p w:rsidR="00882E32" w:rsidRPr="00882E32" w:rsidRDefault="00882E32" w:rsidP="00D2033C">
      <w:pPr>
        <w:pStyle w:val="a5"/>
        <w:tabs>
          <w:tab w:val="left" w:pos="0"/>
        </w:tabs>
        <w:spacing w:after="0"/>
        <w:jc w:val="both"/>
        <w:rPr>
          <w:rFonts w:ascii="Times New Roman" w:hAnsi="Times New Roman" w:cs="Times New Roman"/>
          <w:sz w:val="28"/>
          <w:szCs w:val="28"/>
        </w:rPr>
      </w:pPr>
      <w:r w:rsidRPr="00882E32">
        <w:rPr>
          <w:rFonts w:ascii="Times New Roman" w:hAnsi="Times New Roman" w:cs="Times New Roman"/>
          <w:sz w:val="28"/>
          <w:szCs w:val="28"/>
        </w:rPr>
        <w:t>- принятие меры по охране наследственного имущества;</w:t>
      </w:r>
    </w:p>
    <w:p w:rsidR="00882E32" w:rsidRPr="00882E32" w:rsidRDefault="00882E32" w:rsidP="00D2033C">
      <w:pPr>
        <w:pStyle w:val="a5"/>
        <w:tabs>
          <w:tab w:val="left" w:pos="0"/>
        </w:tabs>
        <w:spacing w:after="0"/>
        <w:jc w:val="both"/>
        <w:rPr>
          <w:rFonts w:ascii="Times New Roman" w:hAnsi="Times New Roman" w:cs="Times New Roman"/>
          <w:sz w:val="28"/>
          <w:szCs w:val="28"/>
        </w:rPr>
      </w:pPr>
      <w:r w:rsidRPr="00882E32">
        <w:rPr>
          <w:rFonts w:ascii="Times New Roman" w:hAnsi="Times New Roman" w:cs="Times New Roman"/>
          <w:sz w:val="28"/>
          <w:szCs w:val="28"/>
        </w:rPr>
        <w:t>- свидетельствование верности копии документов и выписок из них;</w:t>
      </w:r>
    </w:p>
    <w:p w:rsidR="00882E32" w:rsidRPr="00882E32" w:rsidRDefault="00882E32" w:rsidP="00D2033C">
      <w:pPr>
        <w:pStyle w:val="a5"/>
        <w:tabs>
          <w:tab w:val="left" w:pos="0"/>
        </w:tabs>
        <w:spacing w:after="0"/>
        <w:jc w:val="both"/>
        <w:rPr>
          <w:rFonts w:ascii="Times New Roman" w:hAnsi="Times New Roman" w:cs="Times New Roman"/>
          <w:sz w:val="28"/>
          <w:szCs w:val="28"/>
        </w:rPr>
      </w:pPr>
      <w:r w:rsidRPr="00882E32">
        <w:rPr>
          <w:rFonts w:ascii="Times New Roman" w:hAnsi="Times New Roman" w:cs="Times New Roman"/>
          <w:sz w:val="28"/>
          <w:szCs w:val="28"/>
        </w:rPr>
        <w:t>- свидетельствование подлинности подписи на документах;</w:t>
      </w:r>
    </w:p>
    <w:p w:rsidR="00882E32" w:rsidRPr="00882E32" w:rsidRDefault="00882E32" w:rsidP="00D2033C">
      <w:pPr>
        <w:pStyle w:val="a5"/>
        <w:tabs>
          <w:tab w:val="left" w:pos="0"/>
        </w:tabs>
        <w:spacing w:after="0"/>
        <w:jc w:val="both"/>
        <w:rPr>
          <w:rFonts w:ascii="Times New Roman" w:hAnsi="Times New Roman" w:cs="Times New Roman"/>
          <w:sz w:val="28"/>
          <w:szCs w:val="28"/>
        </w:rPr>
      </w:pPr>
      <w:r w:rsidRPr="00882E32">
        <w:rPr>
          <w:rFonts w:ascii="Times New Roman" w:hAnsi="Times New Roman" w:cs="Times New Roman"/>
          <w:sz w:val="28"/>
          <w:szCs w:val="28"/>
        </w:rPr>
        <w:t>б) отказ в предоставлении государственной услуги.</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2.4. Срок предоставления государственной услуги</w:t>
      </w:r>
    </w:p>
    <w:p w:rsidR="00882E32" w:rsidRPr="00882E32" w:rsidRDefault="00882E32" w:rsidP="00882E32">
      <w:pPr>
        <w:pStyle w:val="ConsPlusNormal"/>
        <w:widowControl/>
        <w:ind w:firstLine="0"/>
        <w:jc w:val="both"/>
        <w:rPr>
          <w:rFonts w:ascii="Times New Roman" w:hAnsi="Times New Roman" w:cs="Times New Roman"/>
          <w:sz w:val="28"/>
          <w:szCs w:val="28"/>
        </w:rPr>
      </w:pPr>
      <w:r w:rsidRPr="00882E32">
        <w:rPr>
          <w:rFonts w:ascii="Times New Roman" w:hAnsi="Times New Roman" w:cs="Times New Roman"/>
          <w:sz w:val="28"/>
          <w:szCs w:val="28"/>
        </w:rPr>
        <w:tab/>
        <w:t>2.4.1. Данная услуга предоставляется  в день обращения, за исключением:</w:t>
      </w:r>
    </w:p>
    <w:p w:rsidR="00882E32" w:rsidRPr="00882E32" w:rsidRDefault="00882E32" w:rsidP="00882E32">
      <w:pPr>
        <w:pStyle w:val="ConsPlusNormal"/>
        <w:widowControl/>
        <w:ind w:firstLine="0"/>
        <w:jc w:val="both"/>
        <w:rPr>
          <w:rFonts w:ascii="Times New Roman" w:hAnsi="Times New Roman" w:cs="Times New Roman"/>
          <w:sz w:val="28"/>
          <w:szCs w:val="28"/>
        </w:rPr>
      </w:pPr>
      <w:r w:rsidRPr="00882E32">
        <w:rPr>
          <w:rFonts w:ascii="Times New Roman" w:hAnsi="Times New Roman" w:cs="Times New Roman"/>
          <w:sz w:val="28"/>
          <w:szCs w:val="28"/>
        </w:rPr>
        <w:tab/>
        <w:t>- принятия к охране наследственного имущества и в случае необходимости управления им;</w:t>
      </w:r>
    </w:p>
    <w:p w:rsidR="00882E32" w:rsidRPr="00882E32" w:rsidRDefault="00882E32" w:rsidP="00882E32">
      <w:pPr>
        <w:pStyle w:val="ConsPlusNormal"/>
        <w:widowControl/>
        <w:ind w:firstLine="0"/>
        <w:jc w:val="both"/>
        <w:rPr>
          <w:rFonts w:ascii="Times New Roman" w:hAnsi="Times New Roman" w:cs="Times New Roman"/>
          <w:sz w:val="28"/>
          <w:szCs w:val="28"/>
        </w:rPr>
      </w:pPr>
      <w:r w:rsidRPr="00882E32">
        <w:rPr>
          <w:rFonts w:ascii="Times New Roman" w:hAnsi="Times New Roman" w:cs="Times New Roman"/>
          <w:sz w:val="28"/>
          <w:szCs w:val="28"/>
        </w:rPr>
        <w:tab/>
        <w:t xml:space="preserve">- совершения нотариального действия вне помещения Администрации. </w:t>
      </w:r>
    </w:p>
    <w:p w:rsidR="00882E32" w:rsidRPr="00882E32" w:rsidRDefault="00882E32" w:rsidP="00882E32">
      <w:pPr>
        <w:jc w:val="both"/>
        <w:rPr>
          <w:rFonts w:ascii="Times New Roman" w:hAnsi="Times New Roman" w:cs="Times New Roman"/>
          <w:b/>
          <w:sz w:val="28"/>
          <w:szCs w:val="28"/>
        </w:rPr>
      </w:pPr>
      <w:r w:rsidRPr="00882E32">
        <w:rPr>
          <w:rFonts w:ascii="Times New Roman" w:hAnsi="Times New Roman" w:cs="Times New Roman"/>
          <w:sz w:val="28"/>
          <w:szCs w:val="28"/>
        </w:rPr>
        <w:tab/>
        <w:t>Максимальный срок предоставления услуги не должен превышать 120 минут.</w:t>
      </w:r>
    </w:p>
    <w:p w:rsidR="00882E32" w:rsidRPr="00882E32" w:rsidRDefault="00882E32" w:rsidP="00882E32">
      <w:pPr>
        <w:pStyle w:val="ConsPlusNormal"/>
        <w:widowControl/>
        <w:ind w:firstLine="0"/>
        <w:jc w:val="both"/>
        <w:rPr>
          <w:rFonts w:ascii="Times New Roman" w:hAnsi="Times New Roman" w:cs="Times New Roman"/>
          <w:sz w:val="28"/>
          <w:szCs w:val="28"/>
        </w:rPr>
      </w:pPr>
      <w:r w:rsidRPr="00882E32">
        <w:rPr>
          <w:rFonts w:ascii="Times New Roman" w:hAnsi="Times New Roman" w:cs="Times New Roman"/>
          <w:sz w:val="28"/>
          <w:szCs w:val="28"/>
        </w:rPr>
        <w:tab/>
        <w:t xml:space="preserve"> 2.4.2. Совершение нотариального действия может быть отложено в случае:</w:t>
      </w:r>
    </w:p>
    <w:p w:rsidR="00882E32" w:rsidRPr="00882E32" w:rsidRDefault="00882E32" w:rsidP="00882E32">
      <w:pPr>
        <w:pStyle w:val="ConsPlusNormal"/>
        <w:widowControl/>
        <w:ind w:firstLine="0"/>
        <w:jc w:val="both"/>
        <w:rPr>
          <w:rFonts w:ascii="Times New Roman" w:hAnsi="Times New Roman" w:cs="Times New Roman"/>
          <w:sz w:val="28"/>
          <w:szCs w:val="28"/>
        </w:rPr>
      </w:pPr>
      <w:r w:rsidRPr="00882E32">
        <w:rPr>
          <w:rFonts w:ascii="Times New Roman" w:hAnsi="Times New Roman" w:cs="Times New Roman"/>
          <w:sz w:val="28"/>
          <w:szCs w:val="28"/>
        </w:rPr>
        <w:tab/>
        <w:t>- необходимости истребования дополнительных сведений от физических и юридических лиц;</w:t>
      </w:r>
    </w:p>
    <w:p w:rsidR="00882E32" w:rsidRPr="00882E32" w:rsidRDefault="00882E32" w:rsidP="00882E32">
      <w:pPr>
        <w:pStyle w:val="ConsPlusNormal"/>
        <w:widowControl/>
        <w:ind w:firstLine="0"/>
        <w:jc w:val="both"/>
        <w:rPr>
          <w:rFonts w:ascii="Times New Roman" w:hAnsi="Times New Roman" w:cs="Times New Roman"/>
          <w:sz w:val="28"/>
          <w:szCs w:val="28"/>
        </w:rPr>
      </w:pPr>
      <w:r w:rsidRPr="00882E32">
        <w:rPr>
          <w:rFonts w:ascii="Times New Roman" w:hAnsi="Times New Roman" w:cs="Times New Roman"/>
          <w:sz w:val="28"/>
          <w:szCs w:val="28"/>
        </w:rPr>
        <w:tab/>
        <w:t>- направления документов на экспертизу.</w:t>
      </w:r>
    </w:p>
    <w:p w:rsidR="00882E32" w:rsidRPr="00882E32" w:rsidRDefault="00882E32" w:rsidP="00882E32">
      <w:pPr>
        <w:pStyle w:val="ConsPlusNormal"/>
        <w:widowControl/>
        <w:ind w:firstLine="0"/>
        <w:jc w:val="both"/>
        <w:rPr>
          <w:rFonts w:ascii="Times New Roman" w:hAnsi="Times New Roman" w:cs="Times New Roman"/>
          <w:sz w:val="28"/>
          <w:szCs w:val="28"/>
        </w:rPr>
      </w:pPr>
      <w:r w:rsidRPr="00882E32">
        <w:rPr>
          <w:rFonts w:ascii="Times New Roman" w:hAnsi="Times New Roman" w:cs="Times New Roman"/>
          <w:sz w:val="28"/>
          <w:szCs w:val="28"/>
        </w:rPr>
        <w:tab/>
        <w:t>Срок отложения совершения нотариального действия не может превышать 15 дней со дня вынесения распоряжения об отложении совершения нотариального действия.</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2.5. Перечень нормативных правовых актов, регулирующих отношения:</w:t>
      </w:r>
    </w:p>
    <w:p w:rsidR="00882E32" w:rsidRPr="00882E32" w:rsidRDefault="00882E32" w:rsidP="00882E32">
      <w:pPr>
        <w:pStyle w:val="f"/>
        <w:spacing w:before="0" w:beforeAutospacing="0" w:after="0" w:afterAutospacing="0"/>
        <w:jc w:val="both"/>
        <w:rPr>
          <w:sz w:val="28"/>
          <w:szCs w:val="28"/>
        </w:rPr>
      </w:pPr>
      <w:r w:rsidRPr="00882E32">
        <w:rPr>
          <w:bCs/>
          <w:sz w:val="28"/>
          <w:szCs w:val="28"/>
        </w:rPr>
        <w:tab/>
        <w:t xml:space="preserve"> </w:t>
      </w:r>
      <w:r w:rsidRPr="00882E32">
        <w:rPr>
          <w:sz w:val="28"/>
          <w:szCs w:val="28"/>
        </w:rPr>
        <w:t xml:space="preserve">- Гражданский кодекс РФ (ГК РФ) от 30.11.1994 N 51-ФЗ - Часть 1 </w:t>
      </w:r>
    </w:p>
    <w:p w:rsidR="00882E32" w:rsidRPr="00882E32" w:rsidRDefault="00882E32" w:rsidP="00882E32">
      <w:pPr>
        <w:pStyle w:val="f"/>
        <w:spacing w:before="0" w:beforeAutospacing="0" w:after="0" w:afterAutospacing="0"/>
        <w:jc w:val="both"/>
        <w:rPr>
          <w:sz w:val="28"/>
          <w:szCs w:val="28"/>
        </w:rPr>
      </w:pPr>
      <w:r w:rsidRPr="00882E32">
        <w:rPr>
          <w:sz w:val="28"/>
          <w:szCs w:val="28"/>
        </w:rPr>
        <w:t>Первоначальный текст документа опубликован в изданиях</w:t>
      </w:r>
    </w:p>
    <w:p w:rsidR="00882E32" w:rsidRPr="00882E32" w:rsidRDefault="00882E32" w:rsidP="00882E32">
      <w:pPr>
        <w:pStyle w:val="f"/>
        <w:spacing w:before="0" w:beforeAutospacing="0" w:after="0" w:afterAutospacing="0"/>
        <w:jc w:val="both"/>
        <w:rPr>
          <w:sz w:val="28"/>
          <w:szCs w:val="28"/>
        </w:rPr>
      </w:pPr>
      <w:bookmarkStart w:id="0" w:name="p3"/>
      <w:bookmarkEnd w:id="0"/>
      <w:r w:rsidRPr="00882E32">
        <w:rPr>
          <w:sz w:val="28"/>
          <w:szCs w:val="28"/>
        </w:rPr>
        <w:lastRenderedPageBreak/>
        <w:t>"Собрание законодательства РФ", 05.12.1994, N 32, ст. 3301,</w:t>
      </w:r>
    </w:p>
    <w:p w:rsidR="00882E32" w:rsidRPr="00882E32" w:rsidRDefault="00882E32" w:rsidP="00882E32">
      <w:pPr>
        <w:pStyle w:val="f"/>
        <w:spacing w:before="0" w:beforeAutospacing="0" w:after="0" w:afterAutospacing="0"/>
        <w:jc w:val="both"/>
        <w:rPr>
          <w:sz w:val="28"/>
          <w:szCs w:val="28"/>
        </w:rPr>
      </w:pPr>
      <w:bookmarkStart w:id="1" w:name="p4"/>
      <w:bookmarkEnd w:id="1"/>
      <w:r w:rsidRPr="00882E32">
        <w:rPr>
          <w:sz w:val="28"/>
          <w:szCs w:val="28"/>
        </w:rPr>
        <w:t>"Российская газета", N 238-239, 08.12.1994.</w:t>
      </w:r>
    </w:p>
    <w:p w:rsidR="00882E32" w:rsidRPr="00882E32" w:rsidRDefault="00882E32" w:rsidP="00882E32">
      <w:pPr>
        <w:pStyle w:val="f"/>
        <w:spacing w:before="0" w:beforeAutospacing="0" w:after="0" w:afterAutospacing="0"/>
        <w:jc w:val="both"/>
        <w:rPr>
          <w:sz w:val="28"/>
          <w:szCs w:val="28"/>
        </w:rPr>
      </w:pPr>
      <w:r w:rsidRPr="00882E32">
        <w:rPr>
          <w:sz w:val="28"/>
          <w:szCs w:val="28"/>
        </w:rPr>
        <w:tab/>
        <w:t>- Гражданский кодекс РФ (ГК РФ) от 26.01.1996 N 14-ФЗ - Часть 2</w:t>
      </w:r>
    </w:p>
    <w:p w:rsidR="00882E32" w:rsidRPr="00882E32" w:rsidRDefault="00882E32" w:rsidP="00882E32">
      <w:pPr>
        <w:pStyle w:val="f"/>
        <w:spacing w:before="0" w:beforeAutospacing="0" w:after="0" w:afterAutospacing="0"/>
        <w:jc w:val="both"/>
        <w:rPr>
          <w:sz w:val="28"/>
          <w:szCs w:val="28"/>
        </w:rPr>
      </w:pPr>
      <w:r w:rsidRPr="00882E32">
        <w:rPr>
          <w:sz w:val="28"/>
          <w:szCs w:val="28"/>
        </w:rPr>
        <w:t>Первоначальный текст документа опубликован в изданиях</w:t>
      </w:r>
    </w:p>
    <w:p w:rsidR="00882E32" w:rsidRPr="00882E32" w:rsidRDefault="00882E32" w:rsidP="00882E32">
      <w:pPr>
        <w:pStyle w:val="f"/>
        <w:spacing w:before="0" w:beforeAutospacing="0" w:after="0" w:afterAutospacing="0"/>
        <w:jc w:val="both"/>
        <w:rPr>
          <w:sz w:val="28"/>
          <w:szCs w:val="28"/>
        </w:rPr>
      </w:pPr>
      <w:r w:rsidRPr="00882E32">
        <w:rPr>
          <w:sz w:val="28"/>
          <w:szCs w:val="28"/>
        </w:rPr>
        <w:t>"Собрание законодательства РФ", 29.01.1996, N 5, ст. 410,</w:t>
      </w:r>
    </w:p>
    <w:p w:rsidR="00882E32" w:rsidRPr="00882E32" w:rsidRDefault="00882E32" w:rsidP="00882E32">
      <w:pPr>
        <w:pStyle w:val="f"/>
        <w:spacing w:before="0" w:beforeAutospacing="0" w:after="0" w:afterAutospacing="0"/>
        <w:jc w:val="both"/>
        <w:rPr>
          <w:sz w:val="28"/>
          <w:szCs w:val="28"/>
        </w:rPr>
      </w:pPr>
      <w:r w:rsidRPr="00882E32">
        <w:rPr>
          <w:sz w:val="28"/>
          <w:szCs w:val="28"/>
        </w:rPr>
        <w:t>"Российская газета", N 23, 06.02.1996, N 24, 07.02.1996, N 25, 08.02.1996, N 27, 10.02.1996.</w:t>
      </w:r>
    </w:p>
    <w:p w:rsidR="00882E32" w:rsidRPr="00882E32" w:rsidRDefault="00882E32" w:rsidP="00882E32">
      <w:pPr>
        <w:pStyle w:val="f"/>
        <w:spacing w:before="0" w:beforeAutospacing="0" w:after="0" w:afterAutospacing="0"/>
        <w:jc w:val="both"/>
        <w:rPr>
          <w:sz w:val="28"/>
          <w:szCs w:val="28"/>
        </w:rPr>
      </w:pPr>
      <w:r w:rsidRPr="00882E32">
        <w:rPr>
          <w:sz w:val="28"/>
          <w:szCs w:val="28"/>
        </w:rPr>
        <w:tab/>
        <w:t>- Гражданский кодекс РФ (ГК РФ) от 26.11.2001 N 146-ФЗ - Часть 3</w:t>
      </w:r>
    </w:p>
    <w:p w:rsidR="00882E32" w:rsidRPr="00882E32" w:rsidRDefault="00882E32" w:rsidP="00882E32">
      <w:pPr>
        <w:pStyle w:val="f"/>
        <w:spacing w:before="0" w:beforeAutospacing="0" w:after="0" w:afterAutospacing="0"/>
        <w:jc w:val="both"/>
        <w:rPr>
          <w:sz w:val="28"/>
          <w:szCs w:val="28"/>
        </w:rPr>
      </w:pPr>
      <w:r w:rsidRPr="00882E32">
        <w:rPr>
          <w:sz w:val="28"/>
          <w:szCs w:val="28"/>
        </w:rPr>
        <w:t>Первоначальный текст документа опубликован в изданиях</w:t>
      </w:r>
    </w:p>
    <w:p w:rsidR="00882E32" w:rsidRPr="00882E32" w:rsidRDefault="00882E32" w:rsidP="00882E32">
      <w:pPr>
        <w:pStyle w:val="f"/>
        <w:spacing w:before="0" w:beforeAutospacing="0" w:after="0" w:afterAutospacing="0"/>
        <w:jc w:val="both"/>
        <w:rPr>
          <w:sz w:val="28"/>
          <w:szCs w:val="28"/>
        </w:rPr>
      </w:pPr>
      <w:r w:rsidRPr="00882E32">
        <w:rPr>
          <w:sz w:val="28"/>
          <w:szCs w:val="28"/>
        </w:rPr>
        <w:t>"Парламентская газета", N 224, 28.11.2001,</w:t>
      </w:r>
    </w:p>
    <w:p w:rsidR="00882E32" w:rsidRPr="00882E32" w:rsidRDefault="00882E32" w:rsidP="00882E32">
      <w:pPr>
        <w:pStyle w:val="f"/>
        <w:spacing w:before="0" w:beforeAutospacing="0" w:after="0" w:afterAutospacing="0"/>
        <w:jc w:val="both"/>
        <w:rPr>
          <w:sz w:val="28"/>
          <w:szCs w:val="28"/>
        </w:rPr>
      </w:pPr>
      <w:r w:rsidRPr="00882E32">
        <w:rPr>
          <w:sz w:val="28"/>
          <w:szCs w:val="28"/>
        </w:rPr>
        <w:t>"Российская газета", N 233, 28.11.2001,</w:t>
      </w:r>
    </w:p>
    <w:p w:rsidR="00882E32" w:rsidRPr="00882E32" w:rsidRDefault="00882E32" w:rsidP="00882E32">
      <w:pPr>
        <w:pStyle w:val="f"/>
        <w:spacing w:before="0" w:beforeAutospacing="0" w:after="0" w:afterAutospacing="0"/>
        <w:jc w:val="both"/>
        <w:rPr>
          <w:sz w:val="28"/>
          <w:szCs w:val="28"/>
        </w:rPr>
      </w:pPr>
      <w:bookmarkStart w:id="2" w:name="p5"/>
      <w:bookmarkEnd w:id="2"/>
      <w:r w:rsidRPr="00882E32">
        <w:rPr>
          <w:sz w:val="28"/>
          <w:szCs w:val="28"/>
        </w:rPr>
        <w:t>"Собрание законодательства РФ", 03.12.2001, N 49, ст. 4552.</w:t>
      </w:r>
    </w:p>
    <w:p w:rsidR="00882E32" w:rsidRPr="00882E32" w:rsidRDefault="00882E32" w:rsidP="00882E32">
      <w:pPr>
        <w:pStyle w:val="f"/>
        <w:spacing w:before="0" w:beforeAutospacing="0" w:after="0" w:afterAutospacing="0"/>
        <w:jc w:val="both"/>
        <w:rPr>
          <w:sz w:val="28"/>
          <w:szCs w:val="28"/>
        </w:rPr>
      </w:pPr>
      <w:r w:rsidRPr="00882E32">
        <w:rPr>
          <w:sz w:val="28"/>
          <w:szCs w:val="28"/>
        </w:rPr>
        <w:tab/>
        <w:t>- Гражданский кодекс РФ от 18.12.2006 N 230-ФЗ - Часть 4</w:t>
      </w:r>
    </w:p>
    <w:p w:rsidR="00882E32" w:rsidRPr="00882E32" w:rsidRDefault="00882E32" w:rsidP="00882E32">
      <w:pPr>
        <w:pStyle w:val="f"/>
        <w:spacing w:before="0" w:beforeAutospacing="0" w:after="0" w:afterAutospacing="0"/>
        <w:jc w:val="both"/>
        <w:rPr>
          <w:sz w:val="28"/>
          <w:szCs w:val="28"/>
        </w:rPr>
      </w:pPr>
      <w:r w:rsidRPr="00882E32">
        <w:rPr>
          <w:sz w:val="28"/>
          <w:szCs w:val="28"/>
        </w:rPr>
        <w:t>Первоначальный текст документа опубликован в изданиях</w:t>
      </w:r>
    </w:p>
    <w:p w:rsidR="00882E32" w:rsidRPr="00882E32" w:rsidRDefault="00882E32" w:rsidP="00882E32">
      <w:pPr>
        <w:pStyle w:val="f"/>
        <w:spacing w:before="0" w:beforeAutospacing="0" w:after="0" w:afterAutospacing="0"/>
        <w:jc w:val="both"/>
        <w:rPr>
          <w:sz w:val="28"/>
          <w:szCs w:val="28"/>
        </w:rPr>
      </w:pPr>
      <w:r w:rsidRPr="00882E32">
        <w:rPr>
          <w:sz w:val="28"/>
          <w:szCs w:val="28"/>
        </w:rPr>
        <w:t>"Парламентская газета", N 214-215, 21.12.2006,</w:t>
      </w:r>
    </w:p>
    <w:p w:rsidR="00882E32" w:rsidRPr="00882E32" w:rsidRDefault="00882E32" w:rsidP="00882E32">
      <w:pPr>
        <w:pStyle w:val="f"/>
        <w:spacing w:before="0" w:beforeAutospacing="0" w:after="0" w:afterAutospacing="0"/>
        <w:jc w:val="both"/>
        <w:rPr>
          <w:sz w:val="28"/>
          <w:szCs w:val="28"/>
        </w:rPr>
      </w:pPr>
      <w:r w:rsidRPr="00882E32">
        <w:rPr>
          <w:sz w:val="28"/>
          <w:szCs w:val="28"/>
        </w:rPr>
        <w:t>"Российская газета", N 289, 22.12.2006,</w:t>
      </w:r>
    </w:p>
    <w:p w:rsidR="00882E32" w:rsidRPr="00882E32" w:rsidRDefault="00882E32" w:rsidP="00882E32">
      <w:pPr>
        <w:pStyle w:val="f"/>
        <w:spacing w:before="0" w:beforeAutospacing="0" w:after="0" w:afterAutospacing="0"/>
        <w:jc w:val="both"/>
        <w:rPr>
          <w:sz w:val="28"/>
          <w:szCs w:val="28"/>
        </w:rPr>
      </w:pPr>
      <w:r w:rsidRPr="00882E32">
        <w:rPr>
          <w:sz w:val="28"/>
          <w:szCs w:val="28"/>
        </w:rPr>
        <w:t>"Собрание законодательства РФ", 25.12.2006, N 52 (1 ч.), ст. 5496.</w:t>
      </w:r>
    </w:p>
    <w:p w:rsidR="00882E32" w:rsidRPr="00882E32" w:rsidRDefault="00882E32" w:rsidP="00882E32">
      <w:pPr>
        <w:pStyle w:val="f"/>
        <w:spacing w:before="0" w:beforeAutospacing="0" w:after="0" w:afterAutospacing="0"/>
        <w:jc w:val="both"/>
        <w:rPr>
          <w:sz w:val="28"/>
          <w:szCs w:val="28"/>
        </w:rPr>
      </w:pPr>
      <w:r w:rsidRPr="00882E32">
        <w:rPr>
          <w:sz w:val="28"/>
          <w:szCs w:val="28"/>
        </w:rPr>
        <w:tab/>
        <w:t>- Налоговый кодекс РФ (НК РФ) часть 1 от 31.07.1998 N 146-ФЗ</w:t>
      </w:r>
    </w:p>
    <w:p w:rsidR="00882E32" w:rsidRPr="00882E32" w:rsidRDefault="00882E32" w:rsidP="00882E32">
      <w:pPr>
        <w:pStyle w:val="f"/>
        <w:spacing w:before="0" w:beforeAutospacing="0" w:after="0" w:afterAutospacing="0"/>
        <w:jc w:val="both"/>
        <w:rPr>
          <w:sz w:val="28"/>
          <w:szCs w:val="28"/>
        </w:rPr>
      </w:pPr>
      <w:r w:rsidRPr="00882E32">
        <w:rPr>
          <w:sz w:val="28"/>
          <w:szCs w:val="28"/>
        </w:rPr>
        <w:t>Первоначальный текст документа опубликован в изданиях</w:t>
      </w:r>
    </w:p>
    <w:p w:rsidR="00882E32" w:rsidRPr="00882E32" w:rsidRDefault="00882E32" w:rsidP="00882E32">
      <w:pPr>
        <w:pStyle w:val="f"/>
        <w:spacing w:before="0" w:beforeAutospacing="0" w:after="0" w:afterAutospacing="0"/>
        <w:jc w:val="both"/>
        <w:rPr>
          <w:sz w:val="28"/>
          <w:szCs w:val="28"/>
        </w:rPr>
      </w:pPr>
      <w:r w:rsidRPr="00882E32">
        <w:rPr>
          <w:sz w:val="28"/>
          <w:szCs w:val="28"/>
        </w:rPr>
        <w:t>"Российская газета", N 148-149, 06.08.1998,</w:t>
      </w:r>
    </w:p>
    <w:p w:rsidR="00882E32" w:rsidRPr="00882E32" w:rsidRDefault="00882E32" w:rsidP="00882E32">
      <w:pPr>
        <w:pStyle w:val="f"/>
        <w:spacing w:before="0" w:beforeAutospacing="0" w:after="0" w:afterAutospacing="0"/>
        <w:jc w:val="both"/>
        <w:rPr>
          <w:sz w:val="28"/>
          <w:szCs w:val="28"/>
        </w:rPr>
      </w:pPr>
      <w:r w:rsidRPr="00882E32">
        <w:rPr>
          <w:sz w:val="28"/>
          <w:szCs w:val="28"/>
        </w:rPr>
        <w:t>"Собрание законодательства РФ", N 31, 03.08.1998, ст. 3824.</w:t>
      </w:r>
    </w:p>
    <w:p w:rsidR="00882E32" w:rsidRPr="00882E32" w:rsidRDefault="00882E32" w:rsidP="00882E32">
      <w:pPr>
        <w:pStyle w:val="a3"/>
        <w:spacing w:before="0" w:beforeAutospacing="0" w:after="0" w:afterAutospacing="0"/>
        <w:jc w:val="both"/>
        <w:rPr>
          <w:sz w:val="28"/>
          <w:szCs w:val="28"/>
        </w:rPr>
      </w:pPr>
      <w:r w:rsidRPr="00882E32">
        <w:rPr>
          <w:sz w:val="28"/>
          <w:szCs w:val="28"/>
        </w:rPr>
        <w:tab/>
        <w:t>- Налоговый кодекс РФ (НК РФ) часть 2 от 05.08.2000 N 117-ФЗ</w:t>
      </w:r>
    </w:p>
    <w:p w:rsidR="00882E32" w:rsidRPr="00882E32" w:rsidRDefault="00882E32" w:rsidP="00882E32">
      <w:pPr>
        <w:pStyle w:val="f"/>
        <w:spacing w:before="0" w:beforeAutospacing="0" w:after="0" w:afterAutospacing="0"/>
        <w:jc w:val="both"/>
        <w:rPr>
          <w:sz w:val="28"/>
          <w:szCs w:val="28"/>
        </w:rPr>
      </w:pPr>
      <w:r w:rsidRPr="00882E32">
        <w:rPr>
          <w:sz w:val="28"/>
          <w:szCs w:val="28"/>
        </w:rPr>
        <w:t>Первоначальный текст документа опубликован в изданиях</w:t>
      </w:r>
    </w:p>
    <w:p w:rsidR="00882E32" w:rsidRPr="00882E32" w:rsidRDefault="00882E32" w:rsidP="00882E32">
      <w:pPr>
        <w:pStyle w:val="f"/>
        <w:spacing w:before="0" w:beforeAutospacing="0" w:after="0" w:afterAutospacing="0"/>
        <w:jc w:val="both"/>
        <w:rPr>
          <w:sz w:val="28"/>
          <w:szCs w:val="28"/>
        </w:rPr>
      </w:pPr>
      <w:r w:rsidRPr="00882E32">
        <w:rPr>
          <w:sz w:val="28"/>
          <w:szCs w:val="28"/>
        </w:rPr>
        <w:t>"Собрание законодательства РФ", 07.08.2000, N 32, ст. 3340,</w:t>
      </w:r>
    </w:p>
    <w:p w:rsidR="00882E32" w:rsidRPr="00882E32" w:rsidRDefault="00882E32" w:rsidP="00882E32">
      <w:pPr>
        <w:pStyle w:val="f"/>
        <w:spacing w:before="0" w:beforeAutospacing="0" w:after="0" w:afterAutospacing="0"/>
        <w:jc w:val="both"/>
        <w:rPr>
          <w:sz w:val="28"/>
          <w:szCs w:val="28"/>
        </w:rPr>
      </w:pPr>
      <w:r w:rsidRPr="00882E32">
        <w:rPr>
          <w:sz w:val="28"/>
          <w:szCs w:val="28"/>
        </w:rPr>
        <w:t>"Парламентская газета", N 151-152, 10.08.2000.</w:t>
      </w:r>
    </w:p>
    <w:p w:rsidR="00882E32" w:rsidRPr="00882E32" w:rsidRDefault="00882E32" w:rsidP="00882E32">
      <w:pPr>
        <w:pStyle w:val="a3"/>
        <w:spacing w:before="0" w:beforeAutospacing="0" w:after="0" w:afterAutospacing="0"/>
        <w:jc w:val="both"/>
        <w:rPr>
          <w:sz w:val="28"/>
          <w:szCs w:val="28"/>
        </w:rPr>
      </w:pPr>
      <w:r w:rsidRPr="00882E32">
        <w:rPr>
          <w:sz w:val="28"/>
          <w:szCs w:val="28"/>
        </w:rPr>
        <w:tab/>
        <w:t>- "Основы законодательства Российской Федерации о нотариате</w:t>
      </w:r>
      <w:proofErr w:type="gramStart"/>
      <w:r w:rsidRPr="00882E32">
        <w:rPr>
          <w:sz w:val="28"/>
          <w:szCs w:val="28"/>
        </w:rPr>
        <w:t>"(</w:t>
      </w:r>
      <w:proofErr w:type="gramEnd"/>
      <w:r w:rsidRPr="00882E32">
        <w:rPr>
          <w:sz w:val="28"/>
          <w:szCs w:val="28"/>
        </w:rPr>
        <w:t>утв. ВС РФ 11.02.1993 N 4462-1)(ред. от 06.12.2011)</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Первоначальный текст документа опубликован в изданиях</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"Ведомости СНД и </w:t>
      </w:r>
      <w:proofErr w:type="gramStart"/>
      <w:r w:rsidRPr="00882E32">
        <w:rPr>
          <w:rFonts w:ascii="Times New Roman" w:hAnsi="Times New Roman" w:cs="Times New Roman"/>
          <w:sz w:val="28"/>
          <w:szCs w:val="28"/>
        </w:rPr>
        <w:t>ВС</w:t>
      </w:r>
      <w:proofErr w:type="gramEnd"/>
      <w:r w:rsidRPr="00882E32">
        <w:rPr>
          <w:rFonts w:ascii="Times New Roman" w:hAnsi="Times New Roman" w:cs="Times New Roman"/>
          <w:sz w:val="28"/>
          <w:szCs w:val="28"/>
        </w:rPr>
        <w:t xml:space="preserve"> РФ", 11.03.1993, N 10, ст. 357,</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"Российская газета", N 49, 13.03.1993.</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Приказ Минюста РФ от 15 марта 2000 г. N 91 "Об утверждении Методических рекомендаций по совершению отдельных видов нотариальных действий нотариусами Российской Федерации"</w:t>
      </w:r>
    </w:p>
    <w:p w:rsidR="00882E32" w:rsidRPr="00882E32" w:rsidRDefault="00882E32" w:rsidP="00882E32">
      <w:pPr>
        <w:jc w:val="both"/>
        <w:rPr>
          <w:rFonts w:ascii="Times New Roman" w:eastAsia="Lucida Sans Unicode" w:hAnsi="Times New Roman" w:cs="Times New Roman"/>
          <w:sz w:val="28"/>
          <w:szCs w:val="28"/>
          <w:lang w:bidi="ru-RU"/>
        </w:rPr>
      </w:pPr>
      <w:r w:rsidRPr="00882E32">
        <w:rPr>
          <w:rFonts w:ascii="Times New Roman" w:hAnsi="Times New Roman" w:cs="Times New Roman"/>
          <w:bCs/>
          <w:sz w:val="28"/>
          <w:szCs w:val="28"/>
        </w:rPr>
        <w:tab/>
        <w:t>Источник публикации</w:t>
      </w:r>
      <w:r w:rsidRPr="00882E32">
        <w:rPr>
          <w:rFonts w:ascii="Times New Roman" w:hAnsi="Times New Roman" w:cs="Times New Roman"/>
          <w:sz w:val="28"/>
          <w:szCs w:val="28"/>
        </w:rPr>
        <w:t xml:space="preserve">: </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xml:space="preserve">"Бюллетень Минюста РФ", N 4, 2000; </w:t>
      </w:r>
    </w:p>
    <w:p w:rsidR="00882E32" w:rsidRPr="00882E32" w:rsidRDefault="00882E32" w:rsidP="00882E32">
      <w:pPr>
        <w:jc w:val="both"/>
        <w:rPr>
          <w:rFonts w:ascii="Times New Roman" w:hAnsi="Times New Roman" w:cs="Times New Roman"/>
          <w:sz w:val="28"/>
          <w:szCs w:val="28"/>
        </w:rPr>
      </w:pPr>
      <w:r w:rsidRPr="00882E32">
        <w:rPr>
          <w:rStyle w:val="maintext"/>
          <w:rFonts w:ascii="Times New Roman" w:hAnsi="Times New Roman" w:cs="Times New Roman"/>
          <w:sz w:val="28"/>
          <w:szCs w:val="28"/>
        </w:rPr>
        <w:tab/>
      </w:r>
      <w:hyperlink r:id="rId4" w:history="1">
        <w:r w:rsidRPr="00882E32">
          <w:rPr>
            <w:rStyle w:val="a4"/>
            <w:rFonts w:ascii="Times New Roman" w:hAnsi="Times New Roman" w:cs="Times New Roman"/>
            <w:sz w:val="28"/>
            <w:szCs w:val="28"/>
          </w:rPr>
          <w:t>"РГ" - Федеральный выпуск №5669</w:t>
        </w:r>
      </w:hyperlink>
      <w:r w:rsidRPr="00882E32">
        <w:rPr>
          <w:rStyle w:val="maintext"/>
          <w:rFonts w:ascii="Times New Roman" w:hAnsi="Times New Roman" w:cs="Times New Roman"/>
          <w:sz w:val="28"/>
          <w:szCs w:val="28"/>
        </w:rPr>
        <w:t xml:space="preserve"> 28 декабря 2011 г.</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xml:space="preserve">- Приказ Министерства юстиции Российской Федерации № 256 «Об утверждении Инструкции о порядке совершения нотариальных действий главами местных администраций поселений и муниципальных районов и </w:t>
      </w:r>
      <w:r w:rsidRPr="00882E32">
        <w:rPr>
          <w:rFonts w:ascii="Times New Roman" w:hAnsi="Times New Roman" w:cs="Times New Roman"/>
          <w:sz w:val="28"/>
          <w:szCs w:val="28"/>
        </w:rPr>
        <w:lastRenderedPageBreak/>
        <w:t>специально уполномоченными должностными лицами  местного самоуправления поселений и муниципальных районов»</w:t>
      </w:r>
    </w:p>
    <w:p w:rsidR="00882E32" w:rsidRPr="00882E32" w:rsidRDefault="00882E32" w:rsidP="00882E32">
      <w:pPr>
        <w:jc w:val="both"/>
        <w:rPr>
          <w:rFonts w:ascii="Times New Roman" w:hAnsi="Times New Roman" w:cs="Times New Roman"/>
          <w:sz w:val="28"/>
          <w:szCs w:val="28"/>
        </w:rPr>
      </w:pPr>
      <w:r w:rsidRPr="00882E32">
        <w:rPr>
          <w:rStyle w:val="maintext"/>
          <w:rFonts w:ascii="Times New Roman" w:hAnsi="Times New Roman" w:cs="Times New Roman"/>
          <w:sz w:val="28"/>
          <w:szCs w:val="28"/>
        </w:rPr>
        <w:tab/>
        <w:t>Дата первой официальной публикации: 11 января 2008 г.</w:t>
      </w:r>
    </w:p>
    <w:p w:rsidR="00882E32" w:rsidRPr="00882E32" w:rsidRDefault="00882E32" w:rsidP="00882E32">
      <w:pPr>
        <w:jc w:val="both"/>
        <w:rPr>
          <w:rStyle w:val="maintext"/>
          <w:rFonts w:ascii="Times New Roman" w:hAnsi="Times New Roman" w:cs="Times New Roman"/>
          <w:sz w:val="28"/>
          <w:szCs w:val="28"/>
        </w:rPr>
      </w:pPr>
      <w:r w:rsidRPr="00882E32">
        <w:rPr>
          <w:rStyle w:val="maintext"/>
          <w:rFonts w:ascii="Times New Roman" w:hAnsi="Times New Roman" w:cs="Times New Roman"/>
          <w:sz w:val="28"/>
          <w:szCs w:val="28"/>
        </w:rPr>
        <w:tab/>
        <w:t xml:space="preserve">Опубликовано: в </w:t>
      </w:r>
      <w:hyperlink r:id="rId5" w:history="1">
        <w:r w:rsidRPr="00882E32">
          <w:rPr>
            <w:rStyle w:val="a4"/>
            <w:rFonts w:ascii="Times New Roman" w:hAnsi="Times New Roman" w:cs="Times New Roman"/>
            <w:sz w:val="28"/>
            <w:szCs w:val="28"/>
          </w:rPr>
          <w:t>"РГ" - Федеральный выпуск №4560</w:t>
        </w:r>
      </w:hyperlink>
      <w:r w:rsidRPr="00882E32">
        <w:rPr>
          <w:rStyle w:val="maintext"/>
          <w:rFonts w:ascii="Times New Roman" w:hAnsi="Times New Roman" w:cs="Times New Roman"/>
          <w:sz w:val="28"/>
          <w:szCs w:val="28"/>
        </w:rPr>
        <w:t xml:space="preserve"> 11 января 2008 г.</w:t>
      </w:r>
    </w:p>
    <w:p w:rsidR="00882E32" w:rsidRPr="00882E32" w:rsidRDefault="00882E32" w:rsidP="00882E32">
      <w:pPr>
        <w:jc w:val="both"/>
        <w:rPr>
          <w:rFonts w:ascii="Times New Roman" w:hAnsi="Times New Roman" w:cs="Times New Roman"/>
          <w:sz w:val="28"/>
          <w:szCs w:val="28"/>
        </w:rPr>
      </w:pPr>
      <w:r w:rsidRPr="00882E32">
        <w:rPr>
          <w:rStyle w:val="maintext"/>
          <w:rFonts w:ascii="Times New Roman" w:hAnsi="Times New Roman" w:cs="Times New Roman"/>
          <w:sz w:val="28"/>
          <w:szCs w:val="28"/>
        </w:rPr>
        <w:tab/>
        <w:t xml:space="preserve">- </w:t>
      </w:r>
      <w:r w:rsidRPr="00882E32">
        <w:rPr>
          <w:rFonts w:ascii="Times New Roman" w:hAnsi="Times New Roman" w:cs="Times New Roman"/>
          <w:sz w:val="28"/>
          <w:szCs w:val="28"/>
        </w:rPr>
        <w:t>Приказ Министерства юстиции Российской Федерации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Первоначальный текст документа опубликован в изданиях</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"Российская газета", N 74, 24.04.2002,</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"Бюллетень нормативных актов федеральных органов исполнительной власти", N 20, 20.05.2002.</w:t>
      </w:r>
    </w:p>
    <w:p w:rsidR="00882E32" w:rsidRPr="00882E32" w:rsidRDefault="00882E32" w:rsidP="00882E32">
      <w:pPr>
        <w:jc w:val="both"/>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ab/>
        <w:t>- Приказ Министерства юстиции Российской Федерации № 403 «</w:t>
      </w:r>
      <w:proofErr w:type="gramStart"/>
      <w:r w:rsidRPr="00882E32">
        <w:rPr>
          <w:rFonts w:ascii="Times New Roman" w:hAnsi="Times New Roman" w:cs="Times New Roman"/>
          <w:sz w:val="28"/>
          <w:szCs w:val="28"/>
        </w:rPr>
        <w:t>Об</w:t>
      </w:r>
      <w:proofErr w:type="gramEnd"/>
      <w:r w:rsidRPr="00882E32">
        <w:rPr>
          <w:rFonts w:ascii="Times New Roman" w:hAnsi="Times New Roman" w:cs="Times New Roman"/>
          <w:sz w:val="28"/>
          <w:szCs w:val="28"/>
        </w:rPr>
        <w:t xml:space="preserve"> </w:t>
      </w:r>
    </w:p>
    <w:p w:rsidR="00882E32" w:rsidRPr="00882E32" w:rsidRDefault="00882E32" w:rsidP="00882E32">
      <w:pPr>
        <w:jc w:val="both"/>
        <w:rPr>
          <w:rFonts w:ascii="Times New Roman" w:hAnsi="Times New Roman" w:cs="Times New Roman"/>
          <w:sz w:val="28"/>
          <w:szCs w:val="28"/>
        </w:rPr>
      </w:pPr>
      <w:proofErr w:type="gramStart"/>
      <w:r w:rsidRPr="00882E32">
        <w:rPr>
          <w:rFonts w:ascii="Times New Roman" w:hAnsi="Times New Roman" w:cs="Times New Roman"/>
          <w:sz w:val="28"/>
          <w:szCs w:val="28"/>
        </w:rPr>
        <w:t>утверждении</w:t>
      </w:r>
      <w:proofErr w:type="gramEnd"/>
      <w:r w:rsidRPr="00882E32">
        <w:rPr>
          <w:rFonts w:ascii="Times New Roman" w:hAnsi="Times New Roman" w:cs="Times New Roman"/>
          <w:sz w:val="28"/>
          <w:szCs w:val="28"/>
        </w:rPr>
        <w:t xml:space="preserve"> правил нотариального делопроизводства»</w:t>
      </w:r>
    </w:p>
    <w:p w:rsidR="00882E32" w:rsidRPr="00882E32" w:rsidRDefault="00882E32" w:rsidP="00882E32">
      <w:pPr>
        <w:ind w:firstLine="567"/>
        <w:jc w:val="both"/>
        <w:rPr>
          <w:rFonts w:ascii="Times New Roman" w:hAnsi="Times New Roman" w:cs="Times New Roman"/>
          <w:sz w:val="28"/>
          <w:szCs w:val="28"/>
        </w:rPr>
      </w:pPr>
      <w:r w:rsidRPr="00882E32">
        <w:rPr>
          <w:rStyle w:val="maintext"/>
          <w:rFonts w:ascii="Times New Roman" w:hAnsi="Times New Roman" w:cs="Times New Roman"/>
          <w:sz w:val="28"/>
          <w:szCs w:val="28"/>
        </w:rPr>
        <w:t>Дата первой официальной публикации: 30 апреля 2010 г.</w:t>
      </w:r>
      <w:r w:rsidRPr="00882E32">
        <w:rPr>
          <w:rFonts w:ascii="Times New Roman" w:hAnsi="Times New Roman" w:cs="Times New Roman"/>
          <w:sz w:val="28"/>
          <w:szCs w:val="28"/>
        </w:rPr>
        <w:t xml:space="preserve"> </w:t>
      </w:r>
    </w:p>
    <w:p w:rsidR="00882E32" w:rsidRPr="00882E32" w:rsidRDefault="00882E32" w:rsidP="00882E32">
      <w:pPr>
        <w:ind w:firstLine="567"/>
        <w:jc w:val="both"/>
        <w:rPr>
          <w:rFonts w:ascii="Times New Roman" w:hAnsi="Times New Roman" w:cs="Times New Roman"/>
          <w:sz w:val="28"/>
          <w:szCs w:val="28"/>
        </w:rPr>
      </w:pPr>
      <w:r w:rsidRPr="00882E32">
        <w:rPr>
          <w:rStyle w:val="maintext"/>
          <w:rFonts w:ascii="Times New Roman" w:hAnsi="Times New Roman" w:cs="Times New Roman"/>
          <w:sz w:val="28"/>
          <w:szCs w:val="28"/>
        </w:rPr>
        <w:t xml:space="preserve">Опубликовано: в </w:t>
      </w:r>
      <w:hyperlink r:id="rId6" w:history="1">
        <w:r w:rsidRPr="00882E32">
          <w:rPr>
            <w:rStyle w:val="a4"/>
            <w:rFonts w:ascii="Times New Roman" w:hAnsi="Times New Roman" w:cs="Times New Roman"/>
            <w:sz w:val="28"/>
            <w:szCs w:val="28"/>
          </w:rPr>
          <w:t>"РГ" - Федеральный выпуск №5172</w:t>
        </w:r>
      </w:hyperlink>
      <w:r w:rsidRPr="00882E32">
        <w:rPr>
          <w:rStyle w:val="maintext"/>
          <w:rFonts w:ascii="Times New Roman" w:hAnsi="Times New Roman" w:cs="Times New Roman"/>
          <w:sz w:val="28"/>
          <w:szCs w:val="28"/>
        </w:rPr>
        <w:t xml:space="preserve"> 30 апреля 2010 г.</w:t>
      </w:r>
    </w:p>
    <w:p w:rsidR="00882E32" w:rsidRPr="00882E32" w:rsidRDefault="00882E32" w:rsidP="00882E32">
      <w:pPr>
        <w:pStyle w:val="consplusnormalbullet1gif"/>
        <w:spacing w:before="0" w:beforeAutospacing="0" w:after="0" w:afterAutospacing="0"/>
        <w:jc w:val="both"/>
        <w:rPr>
          <w:rFonts w:eastAsia="Arial"/>
          <w:sz w:val="28"/>
          <w:szCs w:val="28"/>
        </w:rPr>
      </w:pPr>
      <w:r w:rsidRPr="00882E32">
        <w:rPr>
          <w:bCs/>
          <w:sz w:val="28"/>
          <w:szCs w:val="28"/>
        </w:rPr>
        <w:tab/>
        <w:t xml:space="preserve"> </w:t>
      </w:r>
      <w:r w:rsidRPr="00882E32">
        <w:rPr>
          <w:rFonts w:eastAsia="Arial"/>
          <w:sz w:val="28"/>
          <w:szCs w:val="28"/>
        </w:rPr>
        <w:t xml:space="preserve">- Федеральный закон от 6 октября 2003 г. N 131-ФЗ "Об общих принципах организации местного самоуправления в Российской Федерации" </w:t>
      </w:r>
    </w:p>
    <w:p w:rsidR="00882E32" w:rsidRPr="00882E32" w:rsidRDefault="00882E32" w:rsidP="00882E32">
      <w:pPr>
        <w:pStyle w:val="consplusnormalbullet2gif"/>
        <w:spacing w:before="0" w:beforeAutospacing="0" w:after="0" w:afterAutospacing="0"/>
        <w:ind w:firstLine="567"/>
        <w:jc w:val="both"/>
        <w:rPr>
          <w:rFonts w:eastAsia="Arial"/>
          <w:sz w:val="28"/>
          <w:szCs w:val="28"/>
        </w:rPr>
      </w:pPr>
      <w:r w:rsidRPr="00882E32">
        <w:rPr>
          <w:rFonts w:eastAsia="Arial"/>
          <w:sz w:val="28"/>
          <w:szCs w:val="28"/>
        </w:rPr>
        <w:t xml:space="preserve">Первоначальный текст опубликован в официальных изданиях </w:t>
      </w:r>
    </w:p>
    <w:p w:rsidR="00882E32" w:rsidRPr="00882E32" w:rsidRDefault="00882E32" w:rsidP="00882E32">
      <w:pPr>
        <w:pStyle w:val="consplusnormalbullet2gif"/>
        <w:spacing w:before="0" w:beforeAutospacing="0" w:after="0" w:afterAutospacing="0"/>
        <w:ind w:firstLine="567"/>
        <w:jc w:val="both"/>
        <w:rPr>
          <w:rFonts w:eastAsia="Arial"/>
          <w:sz w:val="28"/>
          <w:szCs w:val="28"/>
        </w:rPr>
      </w:pPr>
      <w:r w:rsidRPr="00882E32">
        <w:rPr>
          <w:rFonts w:eastAsia="Arial"/>
          <w:sz w:val="28"/>
          <w:szCs w:val="28"/>
        </w:rPr>
        <w:t xml:space="preserve">"Российская газета" от 8 октября 2003 г. N 202, </w:t>
      </w:r>
    </w:p>
    <w:p w:rsidR="00882E32" w:rsidRPr="00882E32" w:rsidRDefault="00882E32" w:rsidP="00882E32">
      <w:pPr>
        <w:pStyle w:val="consplusnormalbullet2gif"/>
        <w:spacing w:before="0" w:beforeAutospacing="0" w:after="0" w:afterAutospacing="0"/>
        <w:ind w:firstLine="567"/>
        <w:jc w:val="both"/>
        <w:rPr>
          <w:rFonts w:eastAsia="Arial"/>
          <w:sz w:val="28"/>
          <w:szCs w:val="28"/>
        </w:rPr>
      </w:pPr>
      <w:r w:rsidRPr="00882E32">
        <w:rPr>
          <w:rFonts w:eastAsia="Arial"/>
          <w:sz w:val="28"/>
          <w:szCs w:val="28"/>
        </w:rPr>
        <w:t xml:space="preserve">"Парламентская газета" от 8 октября 2003 г. N 186, </w:t>
      </w:r>
    </w:p>
    <w:p w:rsidR="00882E32" w:rsidRPr="00882E32" w:rsidRDefault="00882E32" w:rsidP="00882E32">
      <w:pPr>
        <w:pStyle w:val="consplusnormalbullet2gif"/>
        <w:spacing w:before="0" w:beforeAutospacing="0" w:after="0" w:afterAutospacing="0"/>
        <w:ind w:firstLine="567"/>
        <w:jc w:val="both"/>
        <w:rPr>
          <w:rFonts w:eastAsia="Arial"/>
          <w:sz w:val="28"/>
          <w:szCs w:val="28"/>
        </w:rPr>
      </w:pPr>
      <w:proofErr w:type="gramStart"/>
      <w:r w:rsidRPr="00882E32">
        <w:rPr>
          <w:rFonts w:eastAsia="Arial"/>
          <w:sz w:val="28"/>
          <w:szCs w:val="28"/>
        </w:rPr>
        <w:t>Собрание законодательства Российской Федерации от 6 октября 2003 г. N 40 ст. 3822);</w:t>
      </w:r>
      <w:proofErr w:type="gramEnd"/>
    </w:p>
    <w:p w:rsidR="00882E32" w:rsidRPr="00882E32" w:rsidRDefault="00882E32" w:rsidP="00882E32">
      <w:pPr>
        <w:pStyle w:val="consplusnormalbullet3gif"/>
        <w:spacing w:before="0" w:beforeAutospacing="0" w:after="0" w:afterAutospacing="0"/>
        <w:jc w:val="both"/>
        <w:rPr>
          <w:rFonts w:eastAsia="Arial"/>
          <w:sz w:val="28"/>
          <w:szCs w:val="28"/>
        </w:rPr>
      </w:pPr>
      <w:r w:rsidRPr="00882E32">
        <w:rPr>
          <w:rFonts w:eastAsia="Arial"/>
          <w:sz w:val="28"/>
          <w:szCs w:val="28"/>
        </w:rPr>
        <w:t xml:space="preserve">         </w:t>
      </w:r>
      <w:r w:rsidRPr="00882E32">
        <w:rPr>
          <w:sz w:val="28"/>
          <w:szCs w:val="28"/>
        </w:rPr>
        <w:t xml:space="preserve">- </w:t>
      </w:r>
      <w:hyperlink r:id="rId7" w:history="1">
        <w:r w:rsidRPr="00882E32">
          <w:rPr>
            <w:rStyle w:val="a4"/>
            <w:sz w:val="28"/>
            <w:szCs w:val="28"/>
          </w:rPr>
          <w:t xml:space="preserve">Федеральный закон от 27.07.2010 N 210-ФЗ (ред. от 03.12.2011) "Об организации предоставления государственных и муниципальных услуг" (с </w:t>
        </w:r>
        <w:proofErr w:type="spellStart"/>
        <w:r w:rsidRPr="00882E32">
          <w:rPr>
            <w:rStyle w:val="a4"/>
            <w:sz w:val="28"/>
            <w:szCs w:val="28"/>
          </w:rPr>
          <w:t>изм</w:t>
        </w:r>
        <w:proofErr w:type="spellEnd"/>
        <w:r w:rsidRPr="00882E32">
          <w:rPr>
            <w:rStyle w:val="a4"/>
            <w:sz w:val="28"/>
            <w:szCs w:val="28"/>
          </w:rPr>
          <w:t xml:space="preserve">. и доп., </w:t>
        </w:r>
        <w:proofErr w:type="gramStart"/>
        <w:r w:rsidRPr="00882E32">
          <w:rPr>
            <w:rStyle w:val="a4"/>
            <w:sz w:val="28"/>
            <w:szCs w:val="28"/>
          </w:rPr>
          <w:t>вступающими</w:t>
        </w:r>
        <w:proofErr w:type="gramEnd"/>
        <w:r w:rsidRPr="00882E32">
          <w:rPr>
            <w:rStyle w:val="a4"/>
            <w:sz w:val="28"/>
            <w:szCs w:val="28"/>
          </w:rPr>
          <w:t xml:space="preserve"> в силу с 01.01.2012)</w:t>
        </w:r>
      </w:hyperlink>
      <w:r w:rsidRPr="00882E32">
        <w:rPr>
          <w:sz w:val="28"/>
          <w:szCs w:val="28"/>
        </w:rPr>
        <w:t>.</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Первоначальный текст документа опубликован в изданиях</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"Российская газета", N 168, 30.07.2010,</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"Собрание законодательства РФ", 02.08.2010, N 31, ст. 4179.</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Изменения, внесенные Федеральным законом от 03.12.2011 N 383-ФЗ, вступили в силу с 1 января 2012 года (</w:t>
      </w:r>
      <w:proofErr w:type="gramStart"/>
      <w:r w:rsidRPr="00882E32">
        <w:rPr>
          <w:rFonts w:ascii="Times New Roman" w:hAnsi="Times New Roman" w:cs="Times New Roman"/>
          <w:sz w:val="28"/>
          <w:szCs w:val="28"/>
        </w:rPr>
        <w:t>опубликован</w:t>
      </w:r>
      <w:proofErr w:type="gramEnd"/>
      <w:r w:rsidRPr="00882E32">
        <w:rPr>
          <w:rFonts w:ascii="Times New Roman" w:hAnsi="Times New Roman" w:cs="Times New Roman"/>
          <w:sz w:val="28"/>
          <w:szCs w:val="28"/>
        </w:rPr>
        <w:t xml:space="preserve"> на Официальном </w:t>
      </w:r>
      <w:proofErr w:type="spellStart"/>
      <w:r w:rsidRPr="00882E32">
        <w:rPr>
          <w:rFonts w:ascii="Times New Roman" w:hAnsi="Times New Roman" w:cs="Times New Roman"/>
          <w:sz w:val="28"/>
          <w:szCs w:val="28"/>
        </w:rPr>
        <w:t>интернет-портале</w:t>
      </w:r>
      <w:proofErr w:type="spellEnd"/>
      <w:r w:rsidRPr="00882E32">
        <w:rPr>
          <w:rFonts w:ascii="Times New Roman" w:hAnsi="Times New Roman" w:cs="Times New Roman"/>
          <w:sz w:val="28"/>
          <w:szCs w:val="28"/>
        </w:rPr>
        <w:t xml:space="preserve"> правовой информации </w:t>
      </w:r>
      <w:hyperlink r:id="rId8" w:tgtFrame="_blank" w:tooltip="Ссылка на ресурс http://www.pravo.gov.ru" w:history="1">
        <w:r w:rsidRPr="00882E32">
          <w:rPr>
            <w:rStyle w:val="a4"/>
            <w:rFonts w:ascii="Times New Roman" w:hAnsi="Times New Roman" w:cs="Times New Roman"/>
            <w:sz w:val="28"/>
            <w:szCs w:val="28"/>
          </w:rPr>
          <w:t>http://www.pravo.gov.ru</w:t>
        </w:r>
      </w:hyperlink>
      <w:r w:rsidRPr="00882E32">
        <w:rPr>
          <w:rFonts w:ascii="Times New Roman" w:hAnsi="Times New Roman" w:cs="Times New Roman"/>
          <w:sz w:val="28"/>
          <w:szCs w:val="28"/>
        </w:rPr>
        <w:t xml:space="preserve"> - 05.12.2011);</w:t>
      </w:r>
    </w:p>
    <w:p w:rsidR="00882E32" w:rsidRPr="00882E32" w:rsidRDefault="00882E32" w:rsidP="00882E32">
      <w:pPr>
        <w:pStyle w:val="a7"/>
        <w:ind w:left="0"/>
        <w:jc w:val="both"/>
        <w:rPr>
          <w:sz w:val="28"/>
          <w:szCs w:val="28"/>
        </w:rPr>
      </w:pPr>
      <w:r w:rsidRPr="00882E32">
        <w:rPr>
          <w:sz w:val="28"/>
          <w:szCs w:val="28"/>
        </w:rPr>
        <w:lastRenderedPageBreak/>
        <w:tab/>
        <w:t>- Федеральный закон от 2 мая 2006 г. N 59-ФЗ "О порядке рассмотрения обращений граждан Российской Федерации" (с изменениями от 29 июня, 27 июля 2010 г.).</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Первоначальный текст документа опубликован в изданиях</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"Российская газета", N 95, 05.05.2006,</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"Собрание законодательства РФ", 08.05.2006, N 19, ст. 2060,</w:t>
      </w:r>
    </w:p>
    <w:p w:rsidR="00882E32" w:rsidRPr="00882E32" w:rsidRDefault="00882E32" w:rsidP="00882E32">
      <w:pPr>
        <w:jc w:val="both"/>
        <w:rPr>
          <w:rFonts w:ascii="Times New Roman" w:eastAsia="Lucida Sans Unicode" w:hAnsi="Times New Roman" w:cs="Times New Roman"/>
          <w:sz w:val="28"/>
          <w:szCs w:val="28"/>
          <w:lang w:bidi="ru-RU"/>
        </w:rPr>
      </w:pPr>
      <w:r w:rsidRPr="00882E32">
        <w:rPr>
          <w:rFonts w:ascii="Times New Roman" w:hAnsi="Times New Roman" w:cs="Times New Roman"/>
          <w:sz w:val="28"/>
          <w:szCs w:val="28"/>
        </w:rPr>
        <w:t>"Парламентская газета", N 70-71, 11.05.2006;</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882E32" w:rsidRPr="00882E32" w:rsidRDefault="00882E32" w:rsidP="00882E32">
      <w:pPr>
        <w:jc w:val="both"/>
        <w:rPr>
          <w:rFonts w:ascii="Times New Roman" w:hAnsi="Times New Roman" w:cs="Times New Roman"/>
          <w:iCs/>
          <w:sz w:val="28"/>
          <w:szCs w:val="28"/>
        </w:rPr>
      </w:pPr>
      <w:r w:rsidRPr="00882E32">
        <w:rPr>
          <w:rFonts w:ascii="Times New Roman" w:hAnsi="Times New Roman" w:cs="Times New Roman"/>
          <w:iCs/>
          <w:sz w:val="28"/>
          <w:szCs w:val="28"/>
        </w:rPr>
        <w:tab/>
        <w:t>- квитанция об оплате государственной пошлины;</w:t>
      </w:r>
    </w:p>
    <w:p w:rsidR="00882E32" w:rsidRPr="00882E32" w:rsidRDefault="00882E32" w:rsidP="00882E32">
      <w:pPr>
        <w:ind w:firstLine="709"/>
        <w:jc w:val="both"/>
        <w:rPr>
          <w:rFonts w:ascii="Times New Roman" w:hAnsi="Times New Roman" w:cs="Times New Roman"/>
          <w:sz w:val="28"/>
          <w:szCs w:val="28"/>
        </w:rPr>
      </w:pPr>
      <w:r w:rsidRPr="00882E32">
        <w:rPr>
          <w:rFonts w:ascii="Times New Roman" w:hAnsi="Times New Roman" w:cs="Times New Roman"/>
          <w:iCs/>
          <w:sz w:val="28"/>
          <w:szCs w:val="28"/>
        </w:rPr>
        <w:t xml:space="preserve">- </w:t>
      </w:r>
      <w:r w:rsidRPr="00882E32">
        <w:rPr>
          <w:rFonts w:ascii="Times New Roman" w:hAnsi="Times New Roman" w:cs="Times New Roman"/>
          <w:i/>
          <w:iCs/>
          <w:sz w:val="28"/>
          <w:szCs w:val="28"/>
        </w:rPr>
        <w:t>заявление</w:t>
      </w:r>
      <w:r w:rsidRPr="00882E32">
        <w:rPr>
          <w:rFonts w:ascii="Times New Roman" w:hAnsi="Times New Roman" w:cs="Times New Roman"/>
          <w:iCs/>
          <w:sz w:val="28"/>
          <w:szCs w:val="28"/>
        </w:rPr>
        <w:t xml:space="preserve"> на имя </w:t>
      </w:r>
      <w:r w:rsidRPr="00882E32">
        <w:rPr>
          <w:rFonts w:ascii="Times New Roman" w:hAnsi="Times New Roman" w:cs="Times New Roman"/>
          <w:sz w:val="28"/>
          <w:szCs w:val="28"/>
        </w:rPr>
        <w:t>Главы</w:t>
      </w:r>
      <w:r w:rsidRPr="00882E32">
        <w:rPr>
          <w:rFonts w:ascii="Times New Roman" w:hAnsi="Times New Roman" w:cs="Times New Roman"/>
          <w:iCs/>
          <w:sz w:val="28"/>
          <w:szCs w:val="28"/>
        </w:rPr>
        <w:t xml:space="preserve"> в произвольной форме</w:t>
      </w:r>
      <w:r w:rsidRPr="00882E32">
        <w:rPr>
          <w:rFonts w:ascii="Times New Roman" w:hAnsi="Times New Roman" w:cs="Times New Roman"/>
          <w:sz w:val="28"/>
          <w:szCs w:val="28"/>
        </w:rPr>
        <w:t xml:space="preserve"> с учётом </w:t>
      </w:r>
      <w:proofErr w:type="gramStart"/>
      <w:r w:rsidRPr="00882E32">
        <w:rPr>
          <w:rFonts w:ascii="Times New Roman" w:hAnsi="Times New Roman" w:cs="Times New Roman"/>
          <w:sz w:val="28"/>
          <w:szCs w:val="28"/>
        </w:rPr>
        <w:t>обязательных</w:t>
      </w:r>
      <w:proofErr w:type="gramEnd"/>
      <w:r w:rsidRPr="00882E32">
        <w:rPr>
          <w:rFonts w:ascii="Times New Roman" w:hAnsi="Times New Roman" w:cs="Times New Roman"/>
          <w:sz w:val="28"/>
          <w:szCs w:val="28"/>
        </w:rPr>
        <w:t xml:space="preserve"> </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требований, в соответствии статьёй 7 Федерального закона от 2 мая 2006 г. N 59-ФЗ "О порядке рассмотрения обращений граждан Российской Федерации" (с изменениями от 29 июня, 27 июля 2010 г.) а именно:</w:t>
      </w:r>
    </w:p>
    <w:p w:rsidR="00882E32" w:rsidRPr="00882E32" w:rsidRDefault="00882E32" w:rsidP="00882E32">
      <w:pPr>
        <w:jc w:val="both"/>
        <w:rPr>
          <w:rFonts w:ascii="Times New Roman" w:hAnsi="Times New Roman" w:cs="Times New Roman"/>
          <w:b/>
          <w:sz w:val="28"/>
          <w:szCs w:val="28"/>
        </w:rPr>
      </w:pPr>
    </w:p>
    <w:p w:rsidR="00882E32" w:rsidRPr="00882E32" w:rsidRDefault="00882E32" w:rsidP="00882E32">
      <w:pPr>
        <w:jc w:val="both"/>
        <w:rPr>
          <w:rFonts w:ascii="Times New Roman" w:hAnsi="Times New Roman" w:cs="Times New Roman"/>
          <w:b/>
          <w:i/>
          <w:sz w:val="28"/>
          <w:szCs w:val="28"/>
        </w:rPr>
      </w:pPr>
      <w:r w:rsidRPr="00882E32">
        <w:rPr>
          <w:rFonts w:ascii="Times New Roman" w:hAnsi="Times New Roman" w:cs="Times New Roman"/>
          <w:b/>
          <w:i/>
          <w:sz w:val="28"/>
          <w:szCs w:val="28"/>
        </w:rPr>
        <w:t>Требования к письменному обращению:</w:t>
      </w:r>
    </w:p>
    <w:p w:rsidR="00882E32" w:rsidRPr="00882E32" w:rsidRDefault="00882E32" w:rsidP="00882E32">
      <w:pPr>
        <w:jc w:val="both"/>
        <w:rPr>
          <w:rFonts w:ascii="Times New Roman" w:hAnsi="Times New Roman" w:cs="Times New Roman"/>
          <w:sz w:val="28"/>
          <w:szCs w:val="28"/>
        </w:rPr>
      </w:pPr>
      <w:bookmarkStart w:id="3" w:name="701"/>
      <w:bookmarkEnd w:id="3"/>
      <w:r w:rsidRPr="00882E32">
        <w:rPr>
          <w:rFonts w:ascii="Times New Roman" w:hAnsi="Times New Roman" w:cs="Times New Roman"/>
          <w:i/>
          <w:sz w:val="28"/>
          <w:szCs w:val="28"/>
        </w:rPr>
        <w:tab/>
      </w:r>
      <w:r w:rsidRPr="00882E32">
        <w:rPr>
          <w:rFonts w:ascii="Times New Roman" w:hAnsi="Times New Roman" w:cs="Times New Roman"/>
          <w:sz w:val="28"/>
          <w:szCs w:val="28"/>
        </w:rPr>
        <w:t xml:space="preserve">1. </w:t>
      </w:r>
      <w:proofErr w:type="gramStart"/>
      <w:r w:rsidRPr="00882E32">
        <w:rPr>
          <w:rFonts w:ascii="Times New Roman" w:hAnsi="Times New Roman" w:cs="Times New Roman"/>
          <w:sz w:val="28"/>
          <w:szCs w:val="28"/>
        </w:rPr>
        <w:t>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882E32">
        <w:rPr>
          <w:rFonts w:ascii="Times New Roman" w:hAnsi="Times New Roman" w:cs="Times New Roman"/>
          <w:sz w:val="28"/>
          <w:szCs w:val="28"/>
        </w:rPr>
        <w:t xml:space="preserve"> дату.</w:t>
      </w:r>
    </w:p>
    <w:p w:rsidR="00882E32" w:rsidRPr="00882E32" w:rsidRDefault="00882E32" w:rsidP="00882E32">
      <w:pPr>
        <w:jc w:val="both"/>
        <w:rPr>
          <w:rFonts w:ascii="Times New Roman" w:hAnsi="Times New Roman" w:cs="Times New Roman"/>
          <w:sz w:val="28"/>
          <w:szCs w:val="28"/>
        </w:rPr>
      </w:pPr>
      <w:bookmarkStart w:id="4" w:name="702"/>
      <w:bookmarkEnd w:id="4"/>
      <w:r w:rsidRPr="00882E32">
        <w:rPr>
          <w:rFonts w:ascii="Times New Roman" w:hAnsi="Times New Roman" w:cs="Times New Roman"/>
          <w:sz w:val="28"/>
          <w:szCs w:val="28"/>
        </w:rPr>
        <w:tab/>
        <w:t>2. В случае необходимости по своему усмотрению в подтверждение своих доводов гражданин прилагает к письменному обращению документы и материалы либо их копии.</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           </w:t>
      </w:r>
      <w:r w:rsidRPr="00882E32">
        <w:rPr>
          <w:rFonts w:ascii="Times New Roman" w:hAnsi="Times New Roman" w:cs="Times New Roman"/>
          <w:iCs/>
          <w:sz w:val="28"/>
          <w:szCs w:val="28"/>
        </w:rPr>
        <w:t xml:space="preserve">- </w:t>
      </w:r>
      <w:r w:rsidRPr="00882E32">
        <w:rPr>
          <w:rFonts w:ascii="Times New Roman" w:hAnsi="Times New Roman" w:cs="Times New Roman"/>
          <w:i/>
          <w:iCs/>
          <w:sz w:val="28"/>
          <w:szCs w:val="28"/>
        </w:rPr>
        <w:t>документы</w:t>
      </w:r>
      <w:r w:rsidRPr="00882E32">
        <w:rPr>
          <w:rFonts w:ascii="Times New Roman" w:hAnsi="Times New Roman" w:cs="Times New Roman"/>
          <w:iCs/>
          <w:sz w:val="28"/>
          <w:szCs w:val="28"/>
        </w:rPr>
        <w:t>, предусмотренные частью 3 статьи 7 Федерального закона от 27 июля 2010 г. N 210-ФЗ "Об организации предоставления государственных и муниципальных услуг";</w:t>
      </w:r>
    </w:p>
    <w:p w:rsidR="00882E32" w:rsidRPr="00882E32" w:rsidRDefault="00882E32" w:rsidP="00882E32">
      <w:pPr>
        <w:jc w:val="both"/>
        <w:rPr>
          <w:rFonts w:ascii="Times New Roman" w:hAnsi="Times New Roman" w:cs="Times New Roman"/>
          <w:iCs/>
          <w:sz w:val="28"/>
          <w:szCs w:val="28"/>
        </w:rPr>
      </w:pPr>
      <w:r w:rsidRPr="00882E32">
        <w:rPr>
          <w:rFonts w:ascii="Times New Roman" w:hAnsi="Times New Roman" w:cs="Times New Roman"/>
          <w:iCs/>
          <w:sz w:val="28"/>
          <w:szCs w:val="28"/>
        </w:rPr>
        <w:lastRenderedPageBreak/>
        <w:tab/>
        <w:t xml:space="preserve">- </w:t>
      </w:r>
      <w:r w:rsidRPr="00882E32">
        <w:rPr>
          <w:rFonts w:ascii="Times New Roman" w:hAnsi="Times New Roman" w:cs="Times New Roman"/>
          <w:i/>
          <w:iCs/>
          <w:sz w:val="28"/>
          <w:szCs w:val="28"/>
        </w:rPr>
        <w:t>документы</w:t>
      </w:r>
      <w:r w:rsidRPr="00882E32">
        <w:rPr>
          <w:rFonts w:ascii="Times New Roman" w:hAnsi="Times New Roman" w:cs="Times New Roman"/>
          <w:iCs/>
          <w:sz w:val="28"/>
          <w:szCs w:val="28"/>
        </w:rPr>
        <w:t>, предусмотренные частью 6 статьи 7 Федерального закона от 27 июля 2010 г. N 210-ФЗ "Об организации предоставления государственных и муниципальных услуг";</w:t>
      </w:r>
    </w:p>
    <w:p w:rsidR="00882E32" w:rsidRPr="00882E32" w:rsidRDefault="00882E32" w:rsidP="00882E32">
      <w:pPr>
        <w:pStyle w:val="ConsPlusNormal"/>
        <w:widowControl/>
        <w:ind w:firstLine="0"/>
        <w:jc w:val="both"/>
        <w:rPr>
          <w:rFonts w:ascii="Times New Roman" w:hAnsi="Times New Roman" w:cs="Times New Roman"/>
          <w:sz w:val="28"/>
          <w:szCs w:val="28"/>
        </w:rPr>
      </w:pPr>
      <w:r w:rsidRPr="00882E32">
        <w:rPr>
          <w:rFonts w:ascii="Times New Roman" w:hAnsi="Times New Roman" w:cs="Times New Roman"/>
          <w:sz w:val="28"/>
          <w:szCs w:val="28"/>
        </w:rPr>
        <w:tab/>
        <w:t>- заявитель вправе дополнительно представить документы и информацию по собственной инициативе.</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2.7. Исчерпывающий перечень оснований для отказа в приеме документов, необходимых для предоставления государственной услуги:</w:t>
      </w:r>
    </w:p>
    <w:p w:rsidR="00882E32" w:rsidRPr="00882E32" w:rsidRDefault="00882E32" w:rsidP="00882E32">
      <w:pPr>
        <w:pStyle w:val="a3"/>
        <w:spacing w:before="0" w:beforeAutospacing="0" w:after="0" w:afterAutospacing="0"/>
        <w:jc w:val="both"/>
        <w:rPr>
          <w:sz w:val="28"/>
          <w:szCs w:val="28"/>
        </w:rPr>
      </w:pPr>
      <w:r w:rsidRPr="00882E32">
        <w:rPr>
          <w:sz w:val="28"/>
          <w:szCs w:val="28"/>
        </w:rPr>
        <w:tab/>
        <w:t>- при не предъявлении всех необходимых для этого документов;</w:t>
      </w:r>
    </w:p>
    <w:p w:rsidR="00882E32" w:rsidRPr="00882E32" w:rsidRDefault="00882E32" w:rsidP="00882E32">
      <w:pPr>
        <w:pStyle w:val="a3"/>
        <w:spacing w:before="0" w:beforeAutospacing="0" w:after="0" w:afterAutospacing="0"/>
        <w:jc w:val="both"/>
        <w:rPr>
          <w:sz w:val="28"/>
          <w:szCs w:val="28"/>
        </w:rPr>
      </w:pPr>
      <w:r w:rsidRPr="00882E32">
        <w:rPr>
          <w:sz w:val="28"/>
          <w:szCs w:val="28"/>
        </w:rPr>
        <w:tab/>
        <w:t xml:space="preserve">- при </w:t>
      </w:r>
      <w:proofErr w:type="gramStart"/>
      <w:r w:rsidRPr="00882E32">
        <w:rPr>
          <w:sz w:val="28"/>
          <w:szCs w:val="28"/>
        </w:rPr>
        <w:t>не уплате</w:t>
      </w:r>
      <w:proofErr w:type="gramEnd"/>
      <w:r w:rsidRPr="00882E32">
        <w:rPr>
          <w:sz w:val="28"/>
          <w:szCs w:val="28"/>
        </w:rPr>
        <w:t xml:space="preserve"> государственной пошлины или нотариального тарифа;</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текст письменного обращения не поддается прочтению;</w:t>
      </w:r>
    </w:p>
    <w:p w:rsidR="00882E32" w:rsidRPr="00882E32" w:rsidRDefault="00882E32" w:rsidP="00882E32">
      <w:pPr>
        <w:jc w:val="both"/>
        <w:rPr>
          <w:rFonts w:ascii="Times New Roman" w:eastAsia="Lucida Sans Unicode" w:hAnsi="Times New Roman" w:cs="Times New Roman"/>
          <w:sz w:val="28"/>
          <w:szCs w:val="28"/>
        </w:rPr>
      </w:pPr>
      <w:r w:rsidRPr="00882E32">
        <w:rPr>
          <w:rFonts w:ascii="Times New Roman" w:hAnsi="Times New Roman" w:cs="Times New Roman"/>
          <w:sz w:val="28"/>
          <w:szCs w:val="28"/>
        </w:rPr>
        <w:tab/>
        <w:t>-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2.8. Исчерпывающий перечень оснований для приостановления или отказа в предоставлении государственной услуги</w:t>
      </w:r>
    </w:p>
    <w:p w:rsidR="00882E32" w:rsidRPr="00882E32" w:rsidRDefault="00882E32" w:rsidP="00882E32">
      <w:pPr>
        <w:pStyle w:val="a3"/>
        <w:spacing w:before="0" w:beforeAutospacing="0" w:after="0" w:afterAutospacing="0"/>
        <w:jc w:val="both"/>
        <w:rPr>
          <w:sz w:val="28"/>
          <w:szCs w:val="28"/>
        </w:rPr>
      </w:pPr>
      <w:r w:rsidRPr="00882E32">
        <w:rPr>
          <w:sz w:val="28"/>
          <w:szCs w:val="28"/>
        </w:rPr>
        <w:tab/>
        <w:t>- совершение такого действия противоречит закону;</w:t>
      </w:r>
    </w:p>
    <w:p w:rsidR="00882E32" w:rsidRPr="00882E32" w:rsidRDefault="00882E32" w:rsidP="00882E32">
      <w:pPr>
        <w:pStyle w:val="a3"/>
        <w:spacing w:before="0" w:beforeAutospacing="0" w:after="0" w:afterAutospacing="0"/>
        <w:jc w:val="both"/>
        <w:rPr>
          <w:sz w:val="28"/>
          <w:szCs w:val="28"/>
        </w:rPr>
      </w:pPr>
      <w:r w:rsidRPr="00882E32">
        <w:rPr>
          <w:sz w:val="28"/>
          <w:szCs w:val="28"/>
        </w:rPr>
        <w:tab/>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882E32" w:rsidRPr="00882E32" w:rsidRDefault="00882E32" w:rsidP="00882E32">
      <w:pPr>
        <w:pStyle w:val="a3"/>
        <w:spacing w:before="0" w:beforeAutospacing="0" w:after="0" w:afterAutospacing="0"/>
        <w:jc w:val="both"/>
        <w:rPr>
          <w:sz w:val="28"/>
          <w:szCs w:val="28"/>
        </w:rPr>
      </w:pPr>
      <w:r w:rsidRPr="00882E32">
        <w:rPr>
          <w:sz w:val="28"/>
          <w:szCs w:val="28"/>
        </w:rPr>
        <w:tab/>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882E32" w:rsidRPr="00882E32" w:rsidRDefault="00882E32" w:rsidP="00882E32">
      <w:pPr>
        <w:pStyle w:val="a3"/>
        <w:spacing w:before="0" w:beforeAutospacing="0" w:after="0" w:afterAutospacing="0"/>
        <w:jc w:val="both"/>
        <w:rPr>
          <w:sz w:val="28"/>
          <w:szCs w:val="28"/>
        </w:rPr>
      </w:pPr>
      <w:r w:rsidRPr="00882E32">
        <w:rPr>
          <w:sz w:val="28"/>
          <w:szCs w:val="28"/>
        </w:rPr>
        <w:tab/>
        <w:t>- сделка не соответствует требованиям закона;</w:t>
      </w:r>
    </w:p>
    <w:p w:rsidR="00882E32" w:rsidRPr="00882E32" w:rsidRDefault="00882E32" w:rsidP="00882E32">
      <w:pPr>
        <w:pStyle w:val="a3"/>
        <w:tabs>
          <w:tab w:val="left" w:pos="0"/>
        </w:tabs>
        <w:spacing w:before="0" w:beforeAutospacing="0" w:after="0" w:afterAutospacing="0"/>
        <w:jc w:val="both"/>
        <w:rPr>
          <w:sz w:val="28"/>
          <w:szCs w:val="28"/>
        </w:rPr>
      </w:pPr>
      <w:r w:rsidRPr="00882E32">
        <w:rPr>
          <w:sz w:val="28"/>
          <w:szCs w:val="28"/>
        </w:rPr>
        <w:tab/>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882E32" w:rsidRPr="00882E32" w:rsidRDefault="00882E32" w:rsidP="00882E32">
      <w:pPr>
        <w:pStyle w:val="a3"/>
        <w:spacing w:before="0" w:beforeAutospacing="0" w:after="0" w:afterAutospacing="0"/>
        <w:jc w:val="both"/>
        <w:rPr>
          <w:sz w:val="28"/>
          <w:szCs w:val="28"/>
        </w:rPr>
      </w:pPr>
      <w:r w:rsidRPr="00882E32">
        <w:rPr>
          <w:sz w:val="28"/>
          <w:szCs w:val="28"/>
        </w:rPr>
        <w:tab/>
        <w:t>- документы, представленные для совершения нотариального действия, не соответствуют требованиям законодательства.</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2.9. Перечень услуг, которые являются необходимыми и обязательными для предоставления государственной услуги:</w:t>
      </w:r>
    </w:p>
    <w:p w:rsidR="00882E32" w:rsidRPr="00882E32" w:rsidRDefault="00882E32" w:rsidP="00882E32">
      <w:pPr>
        <w:pStyle w:val="a3"/>
        <w:spacing w:before="0" w:beforeAutospacing="0" w:after="0" w:afterAutospacing="0"/>
        <w:jc w:val="both"/>
        <w:rPr>
          <w:sz w:val="28"/>
          <w:szCs w:val="28"/>
        </w:rPr>
      </w:pPr>
      <w:r w:rsidRPr="00882E32">
        <w:rPr>
          <w:sz w:val="28"/>
          <w:szCs w:val="28"/>
        </w:rPr>
        <w:t>- право совершения нотариальных действий по должности.</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2.10. Порядок, размер и основания взимания платы, взимаемой за предоставление государственной услуги</w:t>
      </w:r>
    </w:p>
    <w:p w:rsidR="00882E32" w:rsidRPr="00882E32" w:rsidRDefault="00882E32" w:rsidP="00882E32">
      <w:pPr>
        <w:jc w:val="both"/>
        <w:rPr>
          <w:rFonts w:ascii="Times New Roman" w:hAnsi="Times New Roman" w:cs="Times New Roman"/>
          <w:b/>
          <w:sz w:val="28"/>
          <w:szCs w:val="28"/>
        </w:rPr>
      </w:pPr>
      <w:r w:rsidRPr="00882E32">
        <w:rPr>
          <w:rFonts w:ascii="Times New Roman" w:hAnsi="Times New Roman" w:cs="Times New Roman"/>
          <w:sz w:val="28"/>
          <w:szCs w:val="28"/>
        </w:rPr>
        <w:tab/>
        <w:t>2.10.1. Оплата нотариальных действий</w:t>
      </w:r>
      <w:r w:rsidRPr="00882E32">
        <w:rPr>
          <w:rFonts w:ascii="Times New Roman" w:hAnsi="Times New Roman" w:cs="Times New Roman"/>
          <w:b/>
          <w:sz w:val="28"/>
          <w:szCs w:val="28"/>
        </w:rPr>
        <w:t xml:space="preserve"> </w:t>
      </w:r>
      <w:r w:rsidRPr="00882E32">
        <w:rPr>
          <w:rFonts w:ascii="Times New Roman" w:hAnsi="Times New Roman" w:cs="Times New Roman"/>
          <w:sz w:val="28"/>
          <w:szCs w:val="28"/>
        </w:rPr>
        <w:t>(выписка из ст.22.1 Основ законодательства РФ о нотариате, ст. 333.24 Налогового Кодекса РФ)</w:t>
      </w:r>
    </w:p>
    <w:p w:rsidR="00882E32" w:rsidRPr="00882E32" w:rsidRDefault="00882E32" w:rsidP="00882E32">
      <w:pPr>
        <w:jc w:val="both"/>
        <w:rPr>
          <w:rFonts w:ascii="Times New Roman" w:hAnsi="Times New Roman" w:cs="Times New Roman"/>
          <w:i/>
          <w:sz w:val="28"/>
          <w:szCs w:val="28"/>
        </w:rPr>
      </w:pPr>
    </w:p>
    <w:p w:rsidR="00882E32" w:rsidRPr="00882E32" w:rsidRDefault="00882E32" w:rsidP="00882E32">
      <w:pPr>
        <w:jc w:val="both"/>
        <w:rPr>
          <w:rFonts w:ascii="Times New Roman" w:hAnsi="Times New Roman" w:cs="Times New Roman"/>
          <w:b/>
          <w:sz w:val="28"/>
          <w:szCs w:val="28"/>
          <w:u w:val="single"/>
        </w:rPr>
      </w:pPr>
      <w:r w:rsidRPr="00882E32">
        <w:rPr>
          <w:rFonts w:ascii="Times New Roman" w:hAnsi="Times New Roman" w:cs="Times New Roman"/>
          <w:b/>
          <w:sz w:val="28"/>
          <w:szCs w:val="28"/>
          <w:u w:val="single"/>
        </w:rPr>
        <w:t>За совершение нотариальных действий должностными лицами местного самоуправления государственная пошлина уплачивается в следующих размерах:</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1) за удостоверение </w:t>
      </w:r>
      <w:r w:rsidRPr="00882E32">
        <w:rPr>
          <w:rFonts w:ascii="Times New Roman" w:hAnsi="Times New Roman" w:cs="Times New Roman"/>
          <w:b/>
          <w:sz w:val="28"/>
          <w:szCs w:val="28"/>
        </w:rPr>
        <w:t>завещаний</w:t>
      </w:r>
      <w:r w:rsidRPr="00882E32">
        <w:rPr>
          <w:rFonts w:ascii="Times New Roman" w:hAnsi="Times New Roman" w:cs="Times New Roman"/>
          <w:sz w:val="28"/>
          <w:szCs w:val="28"/>
        </w:rPr>
        <w:t xml:space="preserve"> – </w:t>
      </w:r>
      <w:r w:rsidRPr="00882E32">
        <w:rPr>
          <w:rFonts w:ascii="Times New Roman" w:hAnsi="Times New Roman" w:cs="Times New Roman"/>
          <w:b/>
          <w:sz w:val="28"/>
          <w:szCs w:val="28"/>
        </w:rPr>
        <w:t>100</w:t>
      </w:r>
      <w:r w:rsidRPr="00882E32">
        <w:rPr>
          <w:rFonts w:ascii="Times New Roman" w:hAnsi="Times New Roman" w:cs="Times New Roman"/>
          <w:sz w:val="28"/>
          <w:szCs w:val="28"/>
        </w:rPr>
        <w:t xml:space="preserve"> рублей;</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2) за удостоверение </w:t>
      </w:r>
      <w:r w:rsidRPr="00882E32">
        <w:rPr>
          <w:rFonts w:ascii="Times New Roman" w:hAnsi="Times New Roman" w:cs="Times New Roman"/>
          <w:b/>
          <w:sz w:val="28"/>
          <w:szCs w:val="28"/>
        </w:rPr>
        <w:t>доверенностей</w:t>
      </w:r>
      <w:r w:rsidRPr="00882E32">
        <w:rPr>
          <w:rFonts w:ascii="Times New Roman" w:hAnsi="Times New Roman" w:cs="Times New Roman"/>
          <w:sz w:val="28"/>
          <w:szCs w:val="28"/>
        </w:rPr>
        <w:t xml:space="preserve"> (на совершение сделок, выдаваемых в порядке передоверия, прочих) – </w:t>
      </w:r>
      <w:r w:rsidRPr="00882E32">
        <w:rPr>
          <w:rFonts w:ascii="Times New Roman" w:hAnsi="Times New Roman" w:cs="Times New Roman"/>
          <w:b/>
          <w:sz w:val="28"/>
          <w:szCs w:val="28"/>
        </w:rPr>
        <w:t>200</w:t>
      </w:r>
      <w:r w:rsidRPr="00882E32">
        <w:rPr>
          <w:rFonts w:ascii="Times New Roman" w:hAnsi="Times New Roman" w:cs="Times New Roman"/>
          <w:sz w:val="28"/>
          <w:szCs w:val="28"/>
        </w:rPr>
        <w:t xml:space="preserve"> рублей;</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3) за удостоверение </w:t>
      </w:r>
      <w:r w:rsidRPr="00882E32">
        <w:rPr>
          <w:rFonts w:ascii="Times New Roman" w:hAnsi="Times New Roman" w:cs="Times New Roman"/>
          <w:b/>
          <w:sz w:val="28"/>
          <w:szCs w:val="28"/>
        </w:rPr>
        <w:t>доверенностей на право пользования и (или) распоряжения имуществом</w:t>
      </w:r>
      <w:r w:rsidRPr="00882E32">
        <w:rPr>
          <w:rFonts w:ascii="Times New Roman" w:hAnsi="Times New Roman" w:cs="Times New Roman"/>
          <w:sz w:val="28"/>
          <w:szCs w:val="28"/>
        </w:rPr>
        <w:t>:</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детям, в том числе усыновленным, супругу, родителям, полнородным братьям и сестрам – </w:t>
      </w:r>
      <w:r w:rsidRPr="00882E32">
        <w:rPr>
          <w:rFonts w:ascii="Times New Roman" w:hAnsi="Times New Roman" w:cs="Times New Roman"/>
          <w:b/>
          <w:sz w:val="28"/>
          <w:szCs w:val="28"/>
        </w:rPr>
        <w:t>100</w:t>
      </w:r>
      <w:r w:rsidRPr="00882E32">
        <w:rPr>
          <w:rFonts w:ascii="Times New Roman" w:hAnsi="Times New Roman" w:cs="Times New Roman"/>
          <w:sz w:val="28"/>
          <w:szCs w:val="28"/>
        </w:rPr>
        <w:t xml:space="preserve"> рублей;</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другим физическим лицам – </w:t>
      </w:r>
      <w:r w:rsidRPr="00882E32">
        <w:rPr>
          <w:rFonts w:ascii="Times New Roman" w:hAnsi="Times New Roman" w:cs="Times New Roman"/>
          <w:b/>
          <w:sz w:val="28"/>
          <w:szCs w:val="28"/>
        </w:rPr>
        <w:t>500</w:t>
      </w:r>
      <w:r w:rsidRPr="00882E32">
        <w:rPr>
          <w:rFonts w:ascii="Times New Roman" w:hAnsi="Times New Roman" w:cs="Times New Roman"/>
          <w:sz w:val="28"/>
          <w:szCs w:val="28"/>
        </w:rPr>
        <w:t xml:space="preserve"> рублей;</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4) за удостоверение </w:t>
      </w:r>
      <w:r w:rsidRPr="00882E32">
        <w:rPr>
          <w:rFonts w:ascii="Times New Roman" w:hAnsi="Times New Roman" w:cs="Times New Roman"/>
          <w:b/>
          <w:sz w:val="28"/>
          <w:szCs w:val="28"/>
        </w:rPr>
        <w:t>доверенностей на право пользования и (или) распоряжения автотранспортными средствами</w:t>
      </w:r>
      <w:r w:rsidRPr="00882E32">
        <w:rPr>
          <w:rFonts w:ascii="Times New Roman" w:hAnsi="Times New Roman" w:cs="Times New Roman"/>
          <w:sz w:val="28"/>
          <w:szCs w:val="28"/>
        </w:rPr>
        <w:t>:</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детям, в том числе усыновленным, супругу, родителям, полнородным братьям и сестрам – </w:t>
      </w:r>
      <w:r w:rsidRPr="00882E32">
        <w:rPr>
          <w:rFonts w:ascii="Times New Roman" w:hAnsi="Times New Roman" w:cs="Times New Roman"/>
          <w:b/>
          <w:sz w:val="28"/>
          <w:szCs w:val="28"/>
        </w:rPr>
        <w:t>250</w:t>
      </w:r>
      <w:r w:rsidRPr="00882E32">
        <w:rPr>
          <w:rFonts w:ascii="Times New Roman" w:hAnsi="Times New Roman" w:cs="Times New Roman"/>
          <w:sz w:val="28"/>
          <w:szCs w:val="28"/>
        </w:rPr>
        <w:t xml:space="preserve"> рублей;</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другим физическим лицам – </w:t>
      </w:r>
      <w:r w:rsidRPr="00882E32">
        <w:rPr>
          <w:rFonts w:ascii="Times New Roman" w:hAnsi="Times New Roman" w:cs="Times New Roman"/>
          <w:b/>
          <w:sz w:val="28"/>
          <w:szCs w:val="28"/>
        </w:rPr>
        <w:t>400</w:t>
      </w:r>
      <w:r w:rsidRPr="00882E32">
        <w:rPr>
          <w:rFonts w:ascii="Times New Roman" w:hAnsi="Times New Roman" w:cs="Times New Roman"/>
          <w:sz w:val="28"/>
          <w:szCs w:val="28"/>
        </w:rPr>
        <w:t xml:space="preserve"> рублей;</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5) за свидетельствование </w:t>
      </w:r>
      <w:r w:rsidRPr="00882E32">
        <w:rPr>
          <w:rFonts w:ascii="Times New Roman" w:hAnsi="Times New Roman" w:cs="Times New Roman"/>
          <w:b/>
          <w:sz w:val="28"/>
          <w:szCs w:val="28"/>
        </w:rPr>
        <w:t>верности копий</w:t>
      </w:r>
      <w:r w:rsidRPr="00882E32">
        <w:rPr>
          <w:rFonts w:ascii="Times New Roman" w:hAnsi="Times New Roman" w:cs="Times New Roman"/>
          <w:sz w:val="28"/>
          <w:szCs w:val="28"/>
        </w:rPr>
        <w:t xml:space="preserve"> документов, а также выписок из документов – </w:t>
      </w:r>
      <w:r w:rsidRPr="00882E32">
        <w:rPr>
          <w:rFonts w:ascii="Times New Roman" w:hAnsi="Times New Roman" w:cs="Times New Roman"/>
          <w:b/>
          <w:sz w:val="28"/>
          <w:szCs w:val="28"/>
        </w:rPr>
        <w:t xml:space="preserve">10 </w:t>
      </w:r>
      <w:r w:rsidRPr="00882E32">
        <w:rPr>
          <w:rFonts w:ascii="Times New Roman" w:hAnsi="Times New Roman" w:cs="Times New Roman"/>
          <w:sz w:val="28"/>
          <w:szCs w:val="28"/>
        </w:rPr>
        <w:t>рублей за страницу копии документов или  выписки из них;</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6) за свидетельствование </w:t>
      </w:r>
      <w:r w:rsidRPr="00882E32">
        <w:rPr>
          <w:rFonts w:ascii="Times New Roman" w:hAnsi="Times New Roman" w:cs="Times New Roman"/>
          <w:b/>
          <w:sz w:val="28"/>
          <w:szCs w:val="28"/>
        </w:rPr>
        <w:t>подлинности подписи</w:t>
      </w:r>
      <w:r w:rsidRPr="00882E32">
        <w:rPr>
          <w:rFonts w:ascii="Times New Roman" w:hAnsi="Times New Roman" w:cs="Times New Roman"/>
          <w:sz w:val="28"/>
          <w:szCs w:val="28"/>
        </w:rPr>
        <w:t xml:space="preserve"> – </w:t>
      </w:r>
      <w:r w:rsidRPr="00882E32">
        <w:rPr>
          <w:rFonts w:ascii="Times New Roman" w:hAnsi="Times New Roman" w:cs="Times New Roman"/>
          <w:b/>
          <w:sz w:val="28"/>
          <w:szCs w:val="28"/>
        </w:rPr>
        <w:t xml:space="preserve">100 </w:t>
      </w:r>
      <w:r w:rsidRPr="00882E32">
        <w:rPr>
          <w:rFonts w:ascii="Times New Roman" w:hAnsi="Times New Roman" w:cs="Times New Roman"/>
          <w:sz w:val="28"/>
          <w:szCs w:val="28"/>
        </w:rPr>
        <w:t>рублей.</w:t>
      </w:r>
    </w:p>
    <w:p w:rsidR="00882E32" w:rsidRPr="00882E32" w:rsidRDefault="00882E32" w:rsidP="00882E32">
      <w:pPr>
        <w:jc w:val="both"/>
        <w:rPr>
          <w:rFonts w:ascii="Times New Roman" w:hAnsi="Times New Roman" w:cs="Times New Roman"/>
          <w:sz w:val="28"/>
          <w:szCs w:val="28"/>
        </w:rPr>
      </w:pP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b/>
          <w:sz w:val="28"/>
          <w:szCs w:val="28"/>
          <w:u w:val="single"/>
        </w:rPr>
        <w:t>За нотариальные действия, совершаемые вне помещений органов местного самоуправления, государственная пошлина уплачивается в размере, увеличенном в полтора раза</w:t>
      </w:r>
      <w:r w:rsidRPr="00882E32">
        <w:rPr>
          <w:rFonts w:ascii="Times New Roman" w:hAnsi="Times New Roman" w:cs="Times New Roman"/>
          <w:b/>
          <w:sz w:val="28"/>
          <w:szCs w:val="28"/>
        </w:rPr>
        <w:t xml:space="preserve"> </w:t>
      </w:r>
      <w:r w:rsidRPr="00882E32">
        <w:rPr>
          <w:rFonts w:ascii="Times New Roman" w:hAnsi="Times New Roman" w:cs="Times New Roman"/>
          <w:sz w:val="28"/>
          <w:szCs w:val="28"/>
        </w:rPr>
        <w:t>(выписка из ст. 333.25 Налогового Кодекса РФ)</w:t>
      </w:r>
    </w:p>
    <w:p w:rsidR="00882E32" w:rsidRPr="00882E32" w:rsidRDefault="00882E32" w:rsidP="00882E32">
      <w:pPr>
        <w:jc w:val="both"/>
        <w:rPr>
          <w:rFonts w:ascii="Times New Roman" w:hAnsi="Times New Roman" w:cs="Times New Roman"/>
          <w:b/>
          <w:sz w:val="28"/>
          <w:szCs w:val="28"/>
        </w:rPr>
      </w:pP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2.10.2. Льготы при обращении за совершением нотариальных действий (выписка из ст.333.38 Налогового Кодекса РФ)</w:t>
      </w:r>
    </w:p>
    <w:p w:rsidR="00882E32" w:rsidRPr="00882E32" w:rsidRDefault="00882E32" w:rsidP="00882E32">
      <w:pPr>
        <w:jc w:val="both"/>
        <w:rPr>
          <w:rFonts w:ascii="Times New Roman" w:hAnsi="Times New Roman" w:cs="Times New Roman"/>
          <w:sz w:val="28"/>
          <w:szCs w:val="28"/>
        </w:rPr>
      </w:pPr>
    </w:p>
    <w:p w:rsidR="00882E32" w:rsidRPr="00882E32" w:rsidRDefault="00882E32" w:rsidP="00882E32">
      <w:pPr>
        <w:jc w:val="both"/>
        <w:rPr>
          <w:rFonts w:ascii="Times New Roman" w:hAnsi="Times New Roman" w:cs="Times New Roman"/>
          <w:b/>
          <w:i/>
          <w:sz w:val="28"/>
          <w:szCs w:val="28"/>
          <w:u w:val="single"/>
        </w:rPr>
      </w:pPr>
      <w:r w:rsidRPr="00882E32">
        <w:rPr>
          <w:rFonts w:ascii="Times New Roman" w:hAnsi="Times New Roman" w:cs="Times New Roman"/>
          <w:b/>
          <w:i/>
          <w:sz w:val="28"/>
          <w:szCs w:val="28"/>
          <w:u w:val="single"/>
        </w:rPr>
        <w:lastRenderedPageBreak/>
        <w:t>От уплаты государственной пошлины за совершение нотариальных действий освобождаются:</w:t>
      </w:r>
    </w:p>
    <w:p w:rsidR="00882E32" w:rsidRPr="00882E32" w:rsidRDefault="00882E32" w:rsidP="00882E32">
      <w:pPr>
        <w:jc w:val="both"/>
        <w:rPr>
          <w:rFonts w:ascii="Times New Roman" w:hAnsi="Times New Roman" w:cs="Times New Roman"/>
          <w:b/>
          <w:i/>
          <w:sz w:val="28"/>
          <w:szCs w:val="28"/>
          <w:u w:val="single"/>
        </w:rPr>
      </w:pP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1) инвалиды I и II группы – на </w:t>
      </w:r>
      <w:r w:rsidRPr="00882E32">
        <w:rPr>
          <w:rFonts w:ascii="Times New Roman" w:hAnsi="Times New Roman" w:cs="Times New Roman"/>
          <w:b/>
          <w:sz w:val="28"/>
          <w:szCs w:val="28"/>
        </w:rPr>
        <w:t>50 процентов по всем видам нотариальных действий</w:t>
      </w:r>
      <w:r w:rsidRPr="00882E32">
        <w:rPr>
          <w:rFonts w:ascii="Times New Roman" w:hAnsi="Times New Roman" w:cs="Times New Roman"/>
          <w:sz w:val="28"/>
          <w:szCs w:val="28"/>
        </w:rPr>
        <w:t>;</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2) физические лица – за удостоверение </w:t>
      </w:r>
      <w:r w:rsidRPr="00882E32">
        <w:rPr>
          <w:rFonts w:ascii="Times New Roman" w:hAnsi="Times New Roman" w:cs="Times New Roman"/>
          <w:b/>
          <w:sz w:val="28"/>
          <w:szCs w:val="28"/>
        </w:rPr>
        <w:t>завещаний в пользу муниципального образования</w:t>
      </w:r>
      <w:r w:rsidRPr="00882E32">
        <w:rPr>
          <w:rFonts w:ascii="Times New Roman" w:hAnsi="Times New Roman" w:cs="Times New Roman"/>
          <w:sz w:val="28"/>
          <w:szCs w:val="28"/>
        </w:rPr>
        <w:t>;</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 xml:space="preserve">3) физические лица – за удостоверение </w:t>
      </w:r>
      <w:r w:rsidRPr="00882E32">
        <w:rPr>
          <w:rFonts w:ascii="Times New Roman" w:hAnsi="Times New Roman" w:cs="Times New Roman"/>
          <w:b/>
          <w:sz w:val="28"/>
          <w:szCs w:val="28"/>
        </w:rPr>
        <w:t>доверенности на получение пенсий и пособий.</w:t>
      </w:r>
    </w:p>
    <w:p w:rsidR="00882E32" w:rsidRPr="00882E32" w:rsidRDefault="00882E32" w:rsidP="00882E32">
      <w:pPr>
        <w:ind w:firstLine="567"/>
        <w:jc w:val="both"/>
        <w:rPr>
          <w:rFonts w:ascii="Times New Roman" w:hAnsi="Times New Roman" w:cs="Times New Roman"/>
          <w:sz w:val="28"/>
          <w:szCs w:val="28"/>
        </w:rPr>
      </w:pP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2.11. Максимальный срок ожидания в очереди при подаче запроса о предоставлении государственной услуги и при получении результата ее предоставления</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не должно превышать 20 минут.</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2.12. Требования к помещениям, в которых предоставляется муниципальная услуга:</w:t>
      </w:r>
    </w:p>
    <w:p w:rsidR="00882E32" w:rsidRPr="00882E32" w:rsidRDefault="00882E32" w:rsidP="00882E32">
      <w:pPr>
        <w:pStyle w:val="a5"/>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2.12.1. Помещение Администрации должно соответствовать санитарно-эпидемиологическим правилам и нормам.</w:t>
      </w:r>
    </w:p>
    <w:p w:rsidR="00882E32" w:rsidRPr="00882E32" w:rsidRDefault="00882E32" w:rsidP="00882E32">
      <w:pPr>
        <w:pStyle w:val="a5"/>
        <w:tabs>
          <w:tab w:val="left" w:pos="0"/>
        </w:tabs>
        <w:spacing w:after="0"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2.12.2. Помещения Администрации должны оснащаться:</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 средствами пожаротушения;</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 системой охранной сигнализации.</w:t>
      </w:r>
    </w:p>
    <w:p w:rsidR="00882E32" w:rsidRPr="00882E32" w:rsidRDefault="00882E32" w:rsidP="00882E32">
      <w:pPr>
        <w:pStyle w:val="a5"/>
        <w:tabs>
          <w:tab w:val="left" w:pos="0"/>
        </w:tabs>
        <w:spacing w:after="0"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2.12.3. Вход в помещение Администрации в темное время суток должен освещаться.</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2.12.4. Вход в помещение Администрации оборудуется с учетом нужд инвалидов и других групп населения с ограниченными возможностями передвижения.</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2.12.5. Вход в помещение Администрации должен оборудоваться информационной табличкой, содержащей следующую информацию:</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 название Администрации;</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 адрес места нахождения;</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 информация о днях и времени приема заявителей.</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 график работы Администрации.</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lastRenderedPageBreak/>
        <w:tab/>
        <w:t>2.12.6. Прием заявителей осуществляется в Администрации.</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2.12.7. Места, предназначенные для ознакомления заявителей с информационными материалами, оборудуются информационными стендами.</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2.12.8. Места ожидания приема оборудуются столами, стульями, канцелярскими принадлежностями.</w:t>
      </w:r>
    </w:p>
    <w:p w:rsidR="00882E32" w:rsidRPr="00882E32" w:rsidRDefault="00882E32" w:rsidP="00882E32">
      <w:pPr>
        <w:pStyle w:val="a5"/>
        <w:tabs>
          <w:tab w:val="left" w:pos="0"/>
        </w:tabs>
        <w:spacing w:after="0"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2.12.9. Места приема заявителей оборудуются информационными табличками (вывесками) с указанием:</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 фамилии, имени, отчества и должности специалиста;</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 xml:space="preserve">Таблички на дверях или стендах устанавливаются таким образом, чтобы при открытой двери были видны и читаемы. </w:t>
      </w:r>
    </w:p>
    <w:p w:rsidR="00882E32" w:rsidRPr="00882E32" w:rsidRDefault="00882E32" w:rsidP="00882E32">
      <w:pPr>
        <w:tabs>
          <w:tab w:val="left" w:pos="-1843"/>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2.12.10.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882E32" w:rsidRPr="00882E32" w:rsidRDefault="00882E32" w:rsidP="00882E32">
      <w:pPr>
        <w:tabs>
          <w:tab w:val="left" w:pos="0"/>
        </w:tabs>
        <w:spacing w:line="232" w:lineRule="auto"/>
        <w:jc w:val="both"/>
        <w:rPr>
          <w:rFonts w:ascii="Times New Roman" w:hAnsi="Times New Roman" w:cs="Times New Roman"/>
          <w:sz w:val="28"/>
          <w:szCs w:val="28"/>
        </w:rPr>
      </w:pPr>
      <w:r w:rsidRPr="00882E32">
        <w:rPr>
          <w:rFonts w:ascii="Times New Roman" w:hAnsi="Times New Roman" w:cs="Times New Roman"/>
          <w:sz w:val="28"/>
          <w:szCs w:val="28"/>
        </w:rPr>
        <w:tab/>
        <w:t>2.13. Срок регистрации запроса заявителя о предоставлении государственной услуги - не более 10 мин.</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2.14. Показатели доступности и качества государственной услуги</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2.14.1. Количество взаимодействий заявителя со специалистами Администрации в следующих случаях:</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а) в процессе консультирования (максимальная продолжительность – 10 мин.);</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б) при подаче запроса о предоставлении государственной услуги (максимальная продолжительность личного приема – 10 мин.);</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в) в случае повторного представления документов после устраненных недостатков и препятствий для предоставления государственной услуги, выявленных при первичной подаче документов (максимальная продолжительность личного приема – 10 мин.);</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г) при получении уведомления о предоставлении (отказе в предоставлении) государственной услуги (максимальная продолжительность личного приема – 10 мин.)</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xml:space="preserve">2.14.2. Муниципальная услуга может быть получена в МФЦ (при его наличии) </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2.14.3. Муниципальная услуга может быть получена с использованием универсальной электронной карты (при её наличии).</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lastRenderedPageBreak/>
        <w:tab/>
        <w:t>15.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 xml:space="preserve"> Заявитель может получить информацию о ходе предоставления государственной услуги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882E32" w:rsidRPr="00882E32" w:rsidRDefault="00882E32" w:rsidP="00882E32">
      <w:pPr>
        <w:pStyle w:val="msonormalbullet2gif"/>
        <w:jc w:val="center"/>
        <w:rPr>
          <w:b/>
          <w:sz w:val="28"/>
          <w:szCs w:val="28"/>
        </w:rPr>
      </w:pPr>
      <w:r w:rsidRPr="00882E32">
        <w:rPr>
          <w:b/>
          <w:sz w:val="28"/>
          <w:szCs w:val="28"/>
          <w:lang w:val="en-US"/>
        </w:rPr>
        <w:t>III</w:t>
      </w:r>
      <w:r w:rsidRPr="00882E32">
        <w:rPr>
          <w:b/>
          <w:sz w:val="28"/>
          <w:szCs w:val="28"/>
        </w:rPr>
        <w:t>. Состав, последовательность и сроки выполнения административных процедур (действий)</w:t>
      </w:r>
      <w:r w:rsidRPr="00882E32">
        <w:rPr>
          <w:sz w:val="28"/>
          <w:szCs w:val="28"/>
        </w:rPr>
        <w:t xml:space="preserve">, </w:t>
      </w:r>
      <w:r w:rsidRPr="00882E32">
        <w:rPr>
          <w:b/>
          <w:sz w:val="28"/>
          <w:szCs w:val="28"/>
        </w:rPr>
        <w:t>требования к порядку их выполнения, в том числе особенности выполнения административных процедур (действий) в электронной форме:</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3.1. Прием и регистрация документов.</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3.1.1. Основанием для исполнения административной процедуры является личное устное или письменное обращение заявителя в Администрацию с приложением документов, перечисленных в пункте 2.6 Регламента.</w:t>
      </w:r>
    </w:p>
    <w:p w:rsidR="00882E32" w:rsidRPr="00882E32" w:rsidRDefault="00882E32" w:rsidP="00882E32">
      <w:pPr>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 xml:space="preserve">3.1.2. Прием заявления и необходимых документов к нему осуществляется по адресу: </w:t>
      </w:r>
    </w:p>
    <w:p w:rsidR="00882E32" w:rsidRPr="00882E32" w:rsidRDefault="00882E32" w:rsidP="00882E32">
      <w:pPr>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 xml:space="preserve">- Саратовская область </w:t>
      </w:r>
      <w:proofErr w:type="spellStart"/>
      <w:r w:rsidRPr="00882E32">
        <w:rPr>
          <w:rFonts w:ascii="Times New Roman" w:hAnsi="Times New Roman" w:cs="Times New Roman"/>
          <w:sz w:val="28"/>
          <w:szCs w:val="28"/>
        </w:rPr>
        <w:t>Дергачевский</w:t>
      </w:r>
      <w:proofErr w:type="spellEnd"/>
      <w:r w:rsidRPr="00882E32">
        <w:rPr>
          <w:rFonts w:ascii="Times New Roman" w:hAnsi="Times New Roman" w:cs="Times New Roman"/>
          <w:sz w:val="28"/>
          <w:szCs w:val="28"/>
        </w:rPr>
        <w:t xml:space="preserve"> район с. Верхазовка пер</w:t>
      </w:r>
      <w:proofErr w:type="gramStart"/>
      <w:r w:rsidRPr="00882E32">
        <w:rPr>
          <w:rFonts w:ascii="Times New Roman" w:hAnsi="Times New Roman" w:cs="Times New Roman"/>
          <w:sz w:val="28"/>
          <w:szCs w:val="28"/>
        </w:rPr>
        <w:t>.Ш</w:t>
      </w:r>
      <w:proofErr w:type="gramEnd"/>
      <w:r w:rsidRPr="00882E32">
        <w:rPr>
          <w:rFonts w:ascii="Times New Roman" w:hAnsi="Times New Roman" w:cs="Times New Roman"/>
          <w:sz w:val="28"/>
          <w:szCs w:val="28"/>
        </w:rPr>
        <w:t xml:space="preserve">кольный </w:t>
      </w:r>
      <w:proofErr w:type="spellStart"/>
      <w:r w:rsidRPr="00882E32">
        <w:rPr>
          <w:rFonts w:ascii="Times New Roman" w:hAnsi="Times New Roman" w:cs="Times New Roman"/>
          <w:sz w:val="28"/>
          <w:szCs w:val="28"/>
        </w:rPr>
        <w:t>д</w:t>
      </w:r>
      <w:proofErr w:type="spellEnd"/>
      <w:r w:rsidRPr="00882E32">
        <w:rPr>
          <w:rFonts w:ascii="Times New Roman" w:hAnsi="Times New Roman" w:cs="Times New Roman"/>
          <w:sz w:val="28"/>
          <w:szCs w:val="28"/>
        </w:rPr>
        <w:t xml:space="preserve"> 3</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в рабочие дни с 8.00 до 17.00, обеденный перерыв с 12.00 до 13.00 часов.</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3.1.3. Прием и регистрация документов осуществляется специалистом, ответственным за прием документов.</w:t>
      </w:r>
    </w:p>
    <w:p w:rsidR="00882E32" w:rsidRPr="00882E32" w:rsidRDefault="00882E32" w:rsidP="00882E32">
      <w:pPr>
        <w:pStyle w:val="a5"/>
        <w:tabs>
          <w:tab w:val="left" w:pos="0"/>
        </w:tabs>
        <w:spacing w:after="0"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3.1.4.Специалист Администрации проверяет представленные в соответствии с пунктом 2.6.  регламента документы на соответствие их требованиям, установленным пунктами 2.7., 2.8. регламента.</w:t>
      </w:r>
    </w:p>
    <w:p w:rsidR="00882E32" w:rsidRPr="00882E32" w:rsidRDefault="00882E32" w:rsidP="00882E32">
      <w:pPr>
        <w:tabs>
          <w:tab w:val="left" w:pos="0"/>
        </w:tabs>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3.1.5. В случае представления документов, предусмотренных пунктом 2.6. регламента, соответствующих требованиям, установленным пунктами 2.7., 2.8. регламента  специалист Администрации регистрирует в журнал «Журнал регистрации входящей корреспонденции» с присвоением регистрационного номера и даты.</w:t>
      </w:r>
    </w:p>
    <w:p w:rsidR="00882E32" w:rsidRPr="00882E32" w:rsidRDefault="00882E32" w:rsidP="00882E32">
      <w:pPr>
        <w:tabs>
          <w:tab w:val="left" w:pos="0"/>
        </w:tabs>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 xml:space="preserve">3.1.6. Максимальный срок исполнения административной процедуры не должен превышать 10 мин. с момента регистрации документов. </w:t>
      </w:r>
    </w:p>
    <w:p w:rsidR="00882E32" w:rsidRPr="00882E32" w:rsidRDefault="00882E32" w:rsidP="00882E32">
      <w:pPr>
        <w:tabs>
          <w:tab w:val="left" w:pos="0"/>
        </w:tabs>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 xml:space="preserve">3.1.7. В случае представления документов, предусмотренных пунктом 2.6. регламента, не в полном объеме и (или) не соответствующих </w:t>
      </w:r>
      <w:r w:rsidRPr="00882E32">
        <w:rPr>
          <w:rFonts w:ascii="Times New Roman" w:hAnsi="Times New Roman" w:cs="Times New Roman"/>
          <w:sz w:val="28"/>
          <w:szCs w:val="28"/>
        </w:rPr>
        <w:lastRenderedPageBreak/>
        <w:t>требованиям, установленным пунктами 2.7., 2.8. регламента, специалист отказывает заявителю в предоставлении государственной услуги, предоставляет заявителю устную консультацию и выдает памятку с перечнем документов, необходимых для предоставления государственной услуги.</w:t>
      </w:r>
    </w:p>
    <w:p w:rsidR="00882E32" w:rsidRPr="00882E32" w:rsidRDefault="00882E32" w:rsidP="00882E32">
      <w:pPr>
        <w:tabs>
          <w:tab w:val="left" w:pos="0"/>
        </w:tabs>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3.1.8. Максимальный срок исполнения данной административной процедуры не должен превышать 10 минут с момента поступления заявления с соответствующими документами в администрацию.</w:t>
      </w:r>
    </w:p>
    <w:p w:rsidR="00882E32" w:rsidRPr="00882E32" w:rsidRDefault="00882E32" w:rsidP="00882E32">
      <w:pPr>
        <w:tabs>
          <w:tab w:val="left" w:pos="0"/>
        </w:tabs>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3.1.9. При устном личном обращении (по желанию заявителя) регистрация в журнал «Журнал регистрации входящей корреспонденции» не вносится.</w:t>
      </w:r>
    </w:p>
    <w:p w:rsidR="00882E32" w:rsidRPr="00882E32" w:rsidRDefault="00882E32" w:rsidP="00882E32">
      <w:pPr>
        <w:tabs>
          <w:tab w:val="left" w:pos="0"/>
        </w:tabs>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3.2. Оформление документа</w:t>
      </w:r>
    </w:p>
    <w:p w:rsidR="00882E32" w:rsidRPr="00882E32" w:rsidRDefault="00882E32" w:rsidP="00882E32">
      <w:pPr>
        <w:pStyle w:val="a5"/>
        <w:tabs>
          <w:tab w:val="left" w:pos="0"/>
        </w:tabs>
        <w:spacing w:after="0"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3.2.1. 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882E32" w:rsidRPr="00882E32" w:rsidRDefault="00882E32" w:rsidP="00882E32">
      <w:pPr>
        <w:pStyle w:val="a5"/>
        <w:tabs>
          <w:tab w:val="left" w:pos="0"/>
        </w:tabs>
        <w:spacing w:after="0" w:line="228" w:lineRule="auto"/>
        <w:jc w:val="both"/>
        <w:rPr>
          <w:rFonts w:ascii="Times New Roman" w:hAnsi="Times New Roman" w:cs="Times New Roman"/>
          <w:sz w:val="28"/>
          <w:szCs w:val="28"/>
        </w:rPr>
      </w:pPr>
      <w:r w:rsidRPr="00882E32">
        <w:rPr>
          <w:rFonts w:ascii="Times New Roman" w:hAnsi="Times New Roman" w:cs="Times New Roman"/>
          <w:sz w:val="28"/>
          <w:szCs w:val="28"/>
        </w:rPr>
        <w:tab/>
        <w:t xml:space="preserve">3.2.2. По результатам рассмотрения документов специалист Администрации направляет предоставленные документы заявителем Главе или уполномоченному должностному лицу (далее </w:t>
      </w:r>
      <w:proofErr w:type="gramStart"/>
      <w:r w:rsidRPr="00882E32">
        <w:rPr>
          <w:rFonts w:ascii="Times New Roman" w:hAnsi="Times New Roman" w:cs="Times New Roman"/>
          <w:sz w:val="28"/>
          <w:szCs w:val="28"/>
        </w:rPr>
        <w:t>-д</w:t>
      </w:r>
      <w:proofErr w:type="gramEnd"/>
      <w:r w:rsidRPr="00882E32">
        <w:rPr>
          <w:rFonts w:ascii="Times New Roman" w:hAnsi="Times New Roman" w:cs="Times New Roman"/>
          <w:sz w:val="28"/>
          <w:szCs w:val="28"/>
        </w:rPr>
        <w:t>олжностные лица) на ознакомление и подготовку документа.</w:t>
      </w:r>
    </w:p>
    <w:p w:rsidR="00882E32" w:rsidRPr="00882E32" w:rsidRDefault="00882E32" w:rsidP="00882E32">
      <w:pPr>
        <w:pStyle w:val="a5"/>
        <w:tabs>
          <w:tab w:val="left" w:pos="0"/>
        </w:tabs>
        <w:spacing w:after="0"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3.2.3. Должностное лицо, выясняет дееспособность (правоспособность) заявителя и на основании поданных документов готовит документ.</w:t>
      </w:r>
    </w:p>
    <w:p w:rsidR="00882E32" w:rsidRPr="00882E32" w:rsidRDefault="00882E32" w:rsidP="00882E32">
      <w:pPr>
        <w:pStyle w:val="a3"/>
        <w:spacing w:before="0" w:beforeAutospacing="0" w:after="0" w:afterAutospacing="0"/>
        <w:jc w:val="both"/>
        <w:rPr>
          <w:sz w:val="28"/>
          <w:szCs w:val="28"/>
        </w:rPr>
      </w:pPr>
      <w:r w:rsidRPr="00882E32">
        <w:rPr>
          <w:sz w:val="28"/>
          <w:szCs w:val="28"/>
        </w:rPr>
        <w:tab/>
        <w:t>3.2.4. Должностным лицом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заявителю зачитываются вслух, разъясняет непонятные моменты в документе, разъясняет права и обязанности, возникшие в связи с данным документом.</w:t>
      </w:r>
    </w:p>
    <w:p w:rsidR="00882E32" w:rsidRPr="00882E32" w:rsidRDefault="00882E32" w:rsidP="00882E32">
      <w:pPr>
        <w:pStyle w:val="a3"/>
        <w:spacing w:before="0" w:beforeAutospacing="0" w:after="0" w:afterAutospacing="0"/>
        <w:jc w:val="both"/>
        <w:rPr>
          <w:sz w:val="28"/>
          <w:szCs w:val="28"/>
        </w:rPr>
      </w:pPr>
      <w:r w:rsidRPr="00882E32">
        <w:rPr>
          <w:sz w:val="28"/>
          <w:szCs w:val="28"/>
        </w:rPr>
        <w:tab/>
        <w:t>3.2.5. Документ, оформленный в нотариальном порядке, подписывается заявителем в присутствии должностного лица совершающего нотариальное действие.</w:t>
      </w:r>
    </w:p>
    <w:p w:rsidR="00882E32" w:rsidRPr="00882E32" w:rsidRDefault="00882E32" w:rsidP="00882E32">
      <w:pPr>
        <w:pStyle w:val="a3"/>
        <w:spacing w:before="0" w:beforeAutospacing="0" w:after="0" w:afterAutospacing="0"/>
        <w:jc w:val="both"/>
        <w:rPr>
          <w:sz w:val="28"/>
          <w:szCs w:val="28"/>
        </w:rPr>
      </w:pPr>
      <w:r w:rsidRPr="00882E32">
        <w:rPr>
          <w:sz w:val="28"/>
          <w:szCs w:val="28"/>
        </w:rPr>
        <w:tab/>
        <w:t>а) если заявитель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документ, может подписать другой гражданин с указанием причин, в силу которых данный документ не мог быть подписан собственноручно заявителем.</w:t>
      </w:r>
    </w:p>
    <w:p w:rsidR="00882E32" w:rsidRPr="00882E32" w:rsidRDefault="00882E32" w:rsidP="00882E32">
      <w:pPr>
        <w:pStyle w:val="a3"/>
        <w:spacing w:before="0" w:beforeAutospacing="0" w:after="0" w:afterAutospacing="0"/>
        <w:jc w:val="both"/>
        <w:rPr>
          <w:sz w:val="28"/>
          <w:szCs w:val="28"/>
        </w:rPr>
      </w:pPr>
      <w:r w:rsidRPr="00882E32">
        <w:rPr>
          <w:sz w:val="28"/>
          <w:szCs w:val="28"/>
        </w:rPr>
        <w:tab/>
      </w:r>
      <w:proofErr w:type="gramStart"/>
      <w:r w:rsidRPr="00882E32">
        <w:rPr>
          <w:sz w:val="28"/>
          <w:szCs w:val="28"/>
        </w:rPr>
        <w:t xml:space="preserve">б) 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882E32">
        <w:rPr>
          <w:sz w:val="28"/>
          <w:szCs w:val="28"/>
        </w:rPr>
        <w:t>сурдопереводчик</w:t>
      </w:r>
      <w:proofErr w:type="spellEnd"/>
      <w:r w:rsidRPr="00882E32">
        <w:rPr>
          <w:sz w:val="28"/>
          <w:szCs w:val="28"/>
        </w:rPr>
        <w:t xml:space="preserve">), который может объясниться с ним и удостоверить своей подписью, что содержание документа соответствует воле обратившегося лица, </w:t>
      </w:r>
      <w:r w:rsidRPr="00882E32">
        <w:rPr>
          <w:sz w:val="28"/>
          <w:szCs w:val="28"/>
        </w:rPr>
        <w:tab/>
        <w:t>оглашает документ заявителю и разъясняет непонятные моменты в документе.</w:t>
      </w:r>
      <w:proofErr w:type="gramEnd"/>
    </w:p>
    <w:p w:rsidR="00882E32" w:rsidRPr="00882E32" w:rsidRDefault="00882E32" w:rsidP="00882E32">
      <w:pPr>
        <w:tabs>
          <w:tab w:val="left" w:pos="0"/>
        </w:tabs>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3.2.6. Максимальный срок исполнения данной административной процедуры не превышает 10 минут с момента передачи документов специалистом администрации должностному лицу.</w:t>
      </w:r>
    </w:p>
    <w:p w:rsidR="00882E32" w:rsidRPr="00882E32" w:rsidRDefault="00882E32" w:rsidP="00882E32">
      <w:pPr>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lastRenderedPageBreak/>
        <w:tab/>
        <w:t>3.3. Выдача документа</w:t>
      </w:r>
    </w:p>
    <w:p w:rsidR="00882E32" w:rsidRPr="00882E32" w:rsidRDefault="00882E32" w:rsidP="00882E32">
      <w:pPr>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3.3.1. Должностным лицом производится регистрация нотариального действия в журнале «Журнал регистрации нотариальных действий».</w:t>
      </w:r>
    </w:p>
    <w:p w:rsidR="00882E32" w:rsidRPr="00882E32" w:rsidRDefault="00882E32" w:rsidP="00882E32">
      <w:pPr>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 xml:space="preserve">3.3.2. Заявитель расписывается в журнале «Журнал регистрации </w:t>
      </w:r>
    </w:p>
    <w:p w:rsidR="00882E32" w:rsidRPr="00882E32" w:rsidRDefault="00882E32" w:rsidP="00882E32">
      <w:pPr>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нотариальных действий» и должностное лицо выдает документ заявителю или его представителю.</w:t>
      </w:r>
    </w:p>
    <w:p w:rsidR="00882E32" w:rsidRPr="00882E32" w:rsidRDefault="00882E32" w:rsidP="00882E32">
      <w:pPr>
        <w:spacing w:line="228" w:lineRule="auto"/>
        <w:jc w:val="both"/>
        <w:rPr>
          <w:rFonts w:ascii="Times New Roman" w:hAnsi="Times New Roman" w:cs="Times New Roman"/>
          <w:sz w:val="28"/>
          <w:szCs w:val="28"/>
        </w:rPr>
      </w:pPr>
      <w:r w:rsidRPr="00882E32">
        <w:rPr>
          <w:rFonts w:ascii="Times New Roman" w:hAnsi="Times New Roman" w:cs="Times New Roman"/>
          <w:sz w:val="28"/>
          <w:szCs w:val="28"/>
        </w:rPr>
        <w:tab/>
        <w:t>3.3.3. Максимальный срок исполнения данной административной процедуры составляет 10 минут.</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3.4. В случае совершения нотариальных действий, вне помещений администрации сроки выполнения административных процедур (действий) не должны превышать пяти рабочих дней.</w:t>
      </w:r>
    </w:p>
    <w:p w:rsidR="00882E32" w:rsidRPr="00882E32" w:rsidRDefault="00882E32" w:rsidP="00882E32">
      <w:pPr>
        <w:jc w:val="both"/>
        <w:rPr>
          <w:rFonts w:ascii="Times New Roman" w:hAnsi="Times New Roman" w:cs="Times New Roman"/>
          <w:sz w:val="28"/>
          <w:szCs w:val="28"/>
        </w:rPr>
      </w:pPr>
      <w:r w:rsidRPr="00882E32">
        <w:rPr>
          <w:rFonts w:ascii="Times New Roman" w:hAnsi="Times New Roman" w:cs="Times New Roman"/>
          <w:sz w:val="28"/>
          <w:szCs w:val="28"/>
        </w:rPr>
        <w:tab/>
        <w:t>3.5. Блок-схема предоставления государственной услуги приводится в приложении № 1 к регламенту.</w:t>
      </w:r>
    </w:p>
    <w:p w:rsidR="00882E32" w:rsidRPr="00882E32" w:rsidRDefault="00882E32" w:rsidP="00882E32">
      <w:pPr>
        <w:pStyle w:val="msonormalbullet2gif"/>
        <w:jc w:val="both"/>
        <w:rPr>
          <w:b/>
          <w:sz w:val="28"/>
          <w:szCs w:val="28"/>
        </w:rPr>
      </w:pPr>
      <w:r w:rsidRPr="00882E32">
        <w:rPr>
          <w:b/>
          <w:sz w:val="28"/>
          <w:szCs w:val="28"/>
        </w:rPr>
        <w:t xml:space="preserve">IV. Формы </w:t>
      </w:r>
      <w:proofErr w:type="gramStart"/>
      <w:r w:rsidRPr="00882E32">
        <w:rPr>
          <w:b/>
          <w:sz w:val="28"/>
          <w:szCs w:val="28"/>
        </w:rPr>
        <w:t>контроля за</w:t>
      </w:r>
      <w:proofErr w:type="gramEnd"/>
      <w:r w:rsidRPr="00882E32">
        <w:rPr>
          <w:b/>
          <w:sz w:val="28"/>
          <w:szCs w:val="28"/>
        </w:rPr>
        <w:t xml:space="preserve"> исполнением административного регламента</w:t>
      </w:r>
    </w:p>
    <w:p w:rsidR="00882E32" w:rsidRPr="00882E32" w:rsidRDefault="00882E32" w:rsidP="00882E32">
      <w:pPr>
        <w:pStyle w:val="msonormalbullet2gif"/>
        <w:spacing w:before="0" w:beforeAutospacing="0" w:after="0" w:afterAutospacing="0"/>
        <w:jc w:val="both"/>
        <w:rPr>
          <w:i/>
          <w:sz w:val="28"/>
          <w:szCs w:val="28"/>
        </w:rPr>
      </w:pPr>
      <w:r w:rsidRPr="00882E32">
        <w:rPr>
          <w:sz w:val="28"/>
          <w:szCs w:val="28"/>
        </w:rPr>
        <w:tab/>
        <w:t xml:space="preserve">4.1 Текущий </w:t>
      </w:r>
      <w:proofErr w:type="gramStart"/>
      <w:r w:rsidRPr="00882E32">
        <w:rPr>
          <w:sz w:val="28"/>
          <w:szCs w:val="28"/>
        </w:rPr>
        <w:t>контроль за</w:t>
      </w:r>
      <w:proofErr w:type="gramEnd"/>
      <w:r w:rsidRPr="00882E32">
        <w:rPr>
          <w:sz w:val="28"/>
          <w:szCs w:val="28"/>
        </w:rPr>
        <w:t xml:space="preserve"> соблюдением и исполнением должностным лицом и муниципальными служащими последовательности действий, определенных административными процедурами по предоставлению государственной услуги, осуществляет глава Верхазовского муниципального образования.</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Полнота и качество предоставления государственной услуги определяется по результатам проверки.</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4.3 Периодичность осуществления текущего контроля: один раз в год.</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4.4. Проверки могут быть плановыми и внеплановыми. При проверке могут рассматриваться все вопросы, связанные с предоставлением государственной услуги, или отдельные аспекты. Проверка может проводиться по конкретному обращению заявителя.</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4.5. Муниципальные служащие, участвующие в предоставлении государственной услуги, несут ответственность за решения и действия (бездействие), принимаемые (осуществляемые) в ходе предоставления государственной услуги, в соответствии с действующим законодательством.</w:t>
      </w:r>
    </w:p>
    <w:p w:rsidR="00882E32" w:rsidRPr="00882E32" w:rsidRDefault="00882E32" w:rsidP="00882E32">
      <w:pPr>
        <w:pStyle w:val="msonormalbullet2gif"/>
        <w:jc w:val="both"/>
        <w:rPr>
          <w:sz w:val="28"/>
          <w:szCs w:val="28"/>
        </w:rPr>
      </w:pPr>
      <w:r w:rsidRPr="00882E32">
        <w:rPr>
          <w:sz w:val="28"/>
          <w:szCs w:val="28"/>
          <w:lang w:val="en-US"/>
        </w:rPr>
        <w:t>V</w:t>
      </w:r>
      <w:r w:rsidRPr="00882E32">
        <w:rPr>
          <w:sz w:val="28"/>
          <w:szCs w:val="28"/>
        </w:rPr>
        <w:t xml:space="preserve">. </w:t>
      </w:r>
      <w:r w:rsidRPr="00882E32">
        <w:rPr>
          <w:b/>
          <w:sz w:val="28"/>
          <w:szCs w:val="28"/>
        </w:rPr>
        <w:t>Досудебный (внесудебный) порядок обжалования решений и действий (бездействия) администрации, предоставляющего государственную услугу, а также должностных лиц, муниципальных служащих</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lastRenderedPageBreak/>
        <w:tab/>
        <w:t>5.1 Заявитель может обратиться с жалобой, в том числе в следующих случаях:</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а) нарушение срока регистрации запроса заявителя о предоставлении государственной услуги;</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б) нарушение срока предоставления государственной услуги;</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 xml:space="preserve">в) требование у заявителя документов, не предусмотренных </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нормативными правовыми актами Российской Федерации, нормативными правовыми актами Саратовской области, муниципальными правовыми актами Верхазовского муниципального образования для предоставления государственной услуги;</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г) отказ в приеме документов, предоставление которых предусмотрено действующим законодательством для предоставления государственной услуги, у заявителя;</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r>
      <w:proofErr w:type="spellStart"/>
      <w:proofErr w:type="gramStart"/>
      <w:r w:rsidRPr="00882E32">
        <w:rPr>
          <w:sz w:val="28"/>
          <w:szCs w:val="28"/>
        </w:rPr>
        <w:t>д</w:t>
      </w:r>
      <w:proofErr w:type="spellEnd"/>
      <w:r w:rsidRPr="00882E32">
        <w:rPr>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Верхазовского муниципального образования;</w:t>
      </w:r>
      <w:proofErr w:type="gramEnd"/>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е) затребование с заявителя при предоставлении государственной услуги платы, не предусмотренной действующем законодательством;</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r>
      <w:proofErr w:type="gramStart"/>
      <w:r w:rsidRPr="00882E32">
        <w:rPr>
          <w:sz w:val="28"/>
          <w:szCs w:val="28"/>
        </w:rPr>
        <w:t>ж)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5.2 Жалоба подается в письменной форме на бумажном носителе, в электронной форме в администрацию муниципального образования на имя Главы.</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 xml:space="preserve">5.3. Жалобы в рамках предоставления муниципальных услуг </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рассматриваются Главой непосредственно.</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5.4 Жалоба может быть направлена по почте, через многофункциональный центр с использованием информационно-телекоммуникационной сети "Интернет" (при наличии), официального сайта Администрации, единого портала государственных и муниципальных услуг либо портала государственных и муниципальных услуг Саратовской области, а также может быть принята при личном приеме заявителя.</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5.5..Жалоба должна содержать:</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r>
      <w:proofErr w:type="gramStart"/>
      <w:r w:rsidRPr="00882E32">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lastRenderedPageBreak/>
        <w:tab/>
        <w:t>3) сведения об обжалуемых решениях и действиях (бездействии) Администрации, должностного лица Администрации или муниципального служащего;</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882E32" w:rsidRPr="00882E32" w:rsidRDefault="00882E32" w:rsidP="00882E32">
      <w:pPr>
        <w:pStyle w:val="msonormalbullet2gif"/>
        <w:spacing w:before="0" w:beforeAutospacing="0" w:after="0" w:afterAutospacing="0"/>
        <w:jc w:val="both"/>
        <w:rPr>
          <w:sz w:val="28"/>
          <w:szCs w:val="28"/>
        </w:rPr>
      </w:pPr>
      <w:r w:rsidRPr="00882E32">
        <w:rPr>
          <w:sz w:val="28"/>
          <w:szCs w:val="28"/>
        </w:rPr>
        <w:tab/>
        <w:t xml:space="preserve">5.6. </w:t>
      </w:r>
      <w:proofErr w:type="gramStart"/>
      <w:r w:rsidRPr="00882E32">
        <w:rPr>
          <w:sz w:val="28"/>
          <w:szCs w:val="28"/>
        </w:rPr>
        <w:t>Жалоба, поступившая в Администрацию, подлежит рассмотрению  Главой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882E32">
        <w:rPr>
          <w:sz w:val="28"/>
          <w:szCs w:val="28"/>
        </w:rPr>
        <w:t xml:space="preserve"> Правительство Российской Федерации вправе установить случаи, при которых срок рассмотрения жалобы может быть сокращен.</w:t>
      </w:r>
    </w:p>
    <w:p w:rsidR="00882E32" w:rsidRPr="00882E32" w:rsidRDefault="00882E32" w:rsidP="00882E32">
      <w:pPr>
        <w:pStyle w:val="msonormalbullet3gif"/>
        <w:spacing w:before="0" w:beforeAutospacing="0" w:after="0" w:afterAutospacing="0"/>
        <w:jc w:val="both"/>
        <w:rPr>
          <w:sz w:val="28"/>
          <w:szCs w:val="28"/>
        </w:rPr>
      </w:pPr>
      <w:r w:rsidRPr="00882E32">
        <w:rPr>
          <w:sz w:val="28"/>
          <w:szCs w:val="28"/>
        </w:rPr>
        <w:tab/>
        <w:t>5.7. По результатам рассмотрения жалобы  Глава принимает одно из следующих решений:</w:t>
      </w:r>
    </w:p>
    <w:p w:rsidR="00882E32" w:rsidRPr="00882E32" w:rsidRDefault="00882E32" w:rsidP="00882E32">
      <w:pPr>
        <w:autoSpaceDE w:val="0"/>
        <w:autoSpaceDN w:val="0"/>
        <w:adjustRightInd w:val="0"/>
        <w:contextualSpacing/>
        <w:jc w:val="both"/>
        <w:rPr>
          <w:rFonts w:ascii="Times New Roman" w:hAnsi="Times New Roman" w:cs="Times New Roman"/>
          <w:sz w:val="28"/>
          <w:szCs w:val="28"/>
        </w:rPr>
      </w:pPr>
      <w:r w:rsidRPr="00882E32">
        <w:rPr>
          <w:rFonts w:ascii="Times New Roman" w:hAnsi="Times New Roman" w:cs="Times New Roman"/>
          <w:sz w:val="28"/>
          <w:szCs w:val="28"/>
        </w:rPr>
        <w:tab/>
      </w:r>
      <w:proofErr w:type="gramStart"/>
      <w:r w:rsidRPr="00882E32">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Верхазовского муниципального образования, а также в иных формах;</w:t>
      </w:r>
      <w:proofErr w:type="gramEnd"/>
    </w:p>
    <w:p w:rsidR="00882E32" w:rsidRPr="00882E32" w:rsidRDefault="00882E32" w:rsidP="00882E32">
      <w:pPr>
        <w:autoSpaceDE w:val="0"/>
        <w:autoSpaceDN w:val="0"/>
        <w:adjustRightInd w:val="0"/>
        <w:contextualSpacing/>
        <w:jc w:val="both"/>
        <w:rPr>
          <w:rFonts w:ascii="Times New Roman" w:hAnsi="Times New Roman" w:cs="Times New Roman"/>
          <w:sz w:val="28"/>
          <w:szCs w:val="28"/>
        </w:rPr>
      </w:pPr>
      <w:r w:rsidRPr="00882E32">
        <w:rPr>
          <w:rFonts w:ascii="Times New Roman" w:hAnsi="Times New Roman" w:cs="Times New Roman"/>
          <w:sz w:val="28"/>
          <w:szCs w:val="28"/>
        </w:rPr>
        <w:tab/>
        <w:t>2) отказывает в удовлетворении жалобы.</w:t>
      </w:r>
    </w:p>
    <w:p w:rsidR="00882E32" w:rsidRPr="00882E32" w:rsidRDefault="00882E32" w:rsidP="00882E32">
      <w:pPr>
        <w:autoSpaceDE w:val="0"/>
        <w:autoSpaceDN w:val="0"/>
        <w:adjustRightInd w:val="0"/>
        <w:contextualSpacing/>
        <w:jc w:val="both"/>
        <w:rPr>
          <w:rFonts w:ascii="Times New Roman" w:hAnsi="Times New Roman" w:cs="Times New Roman"/>
          <w:sz w:val="28"/>
          <w:szCs w:val="28"/>
        </w:rPr>
      </w:pPr>
      <w:r w:rsidRPr="00882E32">
        <w:rPr>
          <w:rFonts w:ascii="Times New Roman" w:hAnsi="Times New Roman" w:cs="Times New Roman"/>
          <w:sz w:val="28"/>
          <w:szCs w:val="28"/>
        </w:rPr>
        <w:tab/>
        <w:t xml:space="preserve">5.8. Не позднее дня, следующего за днем принятия решения, </w:t>
      </w:r>
    </w:p>
    <w:p w:rsidR="00882E32" w:rsidRPr="00882E32" w:rsidRDefault="00882E32" w:rsidP="00882E32">
      <w:pPr>
        <w:autoSpaceDE w:val="0"/>
        <w:autoSpaceDN w:val="0"/>
        <w:adjustRightInd w:val="0"/>
        <w:contextualSpacing/>
        <w:jc w:val="both"/>
        <w:rPr>
          <w:rFonts w:ascii="Times New Roman" w:hAnsi="Times New Roman" w:cs="Times New Roman"/>
          <w:sz w:val="28"/>
          <w:szCs w:val="28"/>
        </w:rPr>
      </w:pPr>
      <w:r w:rsidRPr="00882E32">
        <w:rPr>
          <w:rFonts w:ascii="Times New Roman" w:hAnsi="Times New Roman" w:cs="Times New Roman"/>
          <w:sz w:val="28"/>
          <w:szCs w:val="28"/>
        </w:rPr>
        <w:t>указанного в пункте 5.7.</w:t>
      </w:r>
      <w:r w:rsidRPr="00882E32">
        <w:rPr>
          <w:rFonts w:ascii="Times New Roman" w:hAnsi="Times New Roman" w:cs="Times New Roman"/>
          <w:b/>
          <w:color w:val="006600"/>
          <w:sz w:val="28"/>
          <w:szCs w:val="28"/>
        </w:rPr>
        <w:t xml:space="preserve"> </w:t>
      </w:r>
      <w:r w:rsidRPr="00882E32">
        <w:rPr>
          <w:rFonts w:ascii="Times New Roman" w:hAnsi="Times New Roman" w:cs="Times New Roman"/>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2E32" w:rsidRPr="00882E32" w:rsidRDefault="00882E32" w:rsidP="00882E32">
      <w:pPr>
        <w:autoSpaceDE w:val="0"/>
        <w:autoSpaceDN w:val="0"/>
        <w:adjustRightInd w:val="0"/>
        <w:contextualSpacing/>
        <w:jc w:val="both"/>
        <w:rPr>
          <w:rFonts w:ascii="Times New Roman" w:hAnsi="Times New Roman" w:cs="Times New Roman"/>
          <w:sz w:val="28"/>
          <w:szCs w:val="28"/>
        </w:rPr>
      </w:pPr>
      <w:r w:rsidRPr="00882E32">
        <w:rPr>
          <w:rFonts w:ascii="Times New Roman" w:hAnsi="Times New Roman" w:cs="Times New Roman"/>
          <w:sz w:val="28"/>
          <w:szCs w:val="28"/>
        </w:rPr>
        <w:tab/>
        <w:t xml:space="preserve">5.9. В случае установления в ходе или по результатам </w:t>
      </w:r>
      <w:proofErr w:type="gramStart"/>
      <w:r w:rsidRPr="00882E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2E32">
        <w:rPr>
          <w:rFonts w:ascii="Times New Roman" w:hAnsi="Times New Roman" w:cs="Times New Roman"/>
          <w:sz w:val="28"/>
          <w:szCs w:val="28"/>
        </w:rPr>
        <w:t xml:space="preserve"> или преступления Глава незамедлительно направляет имеющиеся материалы в органы прокуратуры.</w:t>
      </w:r>
    </w:p>
    <w:p w:rsidR="00882E32" w:rsidRPr="00882E32" w:rsidRDefault="00882E32" w:rsidP="00882E32">
      <w:pPr>
        <w:autoSpaceDE w:val="0"/>
        <w:autoSpaceDN w:val="0"/>
        <w:adjustRightInd w:val="0"/>
        <w:contextualSpacing/>
        <w:jc w:val="both"/>
        <w:rPr>
          <w:rFonts w:ascii="Times New Roman" w:hAnsi="Times New Roman" w:cs="Times New Roman"/>
          <w:sz w:val="28"/>
          <w:szCs w:val="28"/>
        </w:rPr>
        <w:sectPr w:rsidR="00882E32" w:rsidRPr="00882E32">
          <w:footnotePr>
            <w:pos w:val="beneathText"/>
          </w:footnotePr>
          <w:pgSz w:w="11905" w:h="16837"/>
          <w:pgMar w:top="1134" w:right="851" w:bottom="1134" w:left="1701" w:header="720" w:footer="720" w:gutter="0"/>
          <w:cols w:space="720"/>
        </w:sectPr>
      </w:pPr>
      <w:r w:rsidRPr="00882E32">
        <w:rPr>
          <w:rFonts w:ascii="Times New Roman" w:hAnsi="Times New Roman" w:cs="Times New Roman"/>
          <w:sz w:val="28"/>
          <w:szCs w:val="28"/>
        </w:rPr>
        <w:tab/>
        <w:t>5.10. За нарушение порядка или сроков рассмотрения жалобы либо незаконный отказ или уклонение от принятия к рассмотрению жалобы Глава несет ответственность в соответствии с действующим  законодательством.</w:t>
      </w:r>
    </w:p>
    <w:p w:rsidR="00882E32" w:rsidRPr="00882E32" w:rsidRDefault="00882E32" w:rsidP="00882E32">
      <w:pPr>
        <w:jc w:val="both"/>
        <w:rPr>
          <w:rFonts w:ascii="Times New Roman" w:eastAsia="Arial CYR" w:hAnsi="Times New Roman" w:cs="Times New Roman"/>
          <w:color w:val="000000"/>
          <w:sz w:val="28"/>
          <w:szCs w:val="28"/>
          <w:lang w:bidi="ru-RU"/>
        </w:rPr>
      </w:pPr>
    </w:p>
    <w:p w:rsidR="00882E32" w:rsidRPr="00882E32" w:rsidRDefault="00882E32" w:rsidP="00882E32">
      <w:pPr>
        <w:spacing w:line="228" w:lineRule="auto"/>
        <w:ind w:firstLine="567"/>
        <w:jc w:val="right"/>
        <w:rPr>
          <w:rFonts w:ascii="Times New Roman" w:eastAsia="Lucida Sans Unicode" w:hAnsi="Times New Roman" w:cs="Times New Roman"/>
          <w:b/>
          <w:sz w:val="28"/>
          <w:szCs w:val="28"/>
        </w:rPr>
      </w:pPr>
      <w:r w:rsidRPr="00882E32">
        <w:rPr>
          <w:rFonts w:ascii="Times New Roman" w:hAnsi="Times New Roman" w:cs="Times New Roman"/>
          <w:b/>
          <w:sz w:val="28"/>
          <w:szCs w:val="28"/>
        </w:rPr>
        <w:t>Приложение №1</w:t>
      </w:r>
    </w:p>
    <w:p w:rsidR="00882E32" w:rsidRPr="00882E32" w:rsidRDefault="00882E32" w:rsidP="00882E32">
      <w:pPr>
        <w:spacing w:line="228" w:lineRule="auto"/>
        <w:ind w:firstLine="567"/>
        <w:jc w:val="right"/>
        <w:rPr>
          <w:rFonts w:ascii="Times New Roman" w:hAnsi="Times New Roman" w:cs="Times New Roman"/>
          <w:b/>
          <w:sz w:val="28"/>
          <w:szCs w:val="28"/>
        </w:rPr>
      </w:pPr>
      <w:r w:rsidRPr="00882E32">
        <w:rPr>
          <w:rFonts w:ascii="Times New Roman" w:hAnsi="Times New Roman" w:cs="Times New Roman"/>
          <w:b/>
          <w:sz w:val="28"/>
          <w:szCs w:val="28"/>
        </w:rPr>
        <w:t>к административному регламенту</w:t>
      </w:r>
    </w:p>
    <w:p w:rsidR="00882E32" w:rsidRPr="00882E32" w:rsidRDefault="00882E32" w:rsidP="00882E32">
      <w:pPr>
        <w:ind w:left="5103" w:firstLine="284"/>
        <w:jc w:val="both"/>
        <w:rPr>
          <w:rFonts w:ascii="Times New Roman" w:hAnsi="Times New Roman" w:cs="Times New Roman"/>
          <w:b/>
          <w:sz w:val="28"/>
          <w:szCs w:val="28"/>
        </w:rPr>
      </w:pPr>
      <w:r w:rsidRPr="00882E32">
        <w:rPr>
          <w:rFonts w:ascii="Times New Roman" w:hAnsi="Times New Roman" w:cs="Times New Roman"/>
          <w:b/>
          <w:sz w:val="28"/>
          <w:szCs w:val="28"/>
        </w:rPr>
        <w:t>«Совершение нотариальных действий, предусмотренных законодательством, в случае отсутствия в поселении нотариуса»</w:t>
      </w:r>
    </w:p>
    <w:p w:rsidR="00882E32" w:rsidRPr="00882E32" w:rsidRDefault="00882E32" w:rsidP="00882E32">
      <w:pPr>
        <w:jc w:val="both"/>
        <w:rPr>
          <w:rFonts w:ascii="Times New Roman" w:hAnsi="Times New Roman" w:cs="Times New Roman"/>
          <w:sz w:val="28"/>
          <w:szCs w:val="28"/>
        </w:rPr>
      </w:pPr>
    </w:p>
    <w:p w:rsidR="00882E32" w:rsidRPr="00882E32" w:rsidRDefault="00882E32" w:rsidP="00882E32">
      <w:pPr>
        <w:shd w:val="clear" w:color="auto" w:fill="FFFFFF"/>
        <w:ind w:right="-4"/>
        <w:jc w:val="center"/>
        <w:rPr>
          <w:rFonts w:ascii="Times New Roman" w:hAnsi="Times New Roman" w:cs="Times New Roman"/>
          <w:b/>
          <w:spacing w:val="-4"/>
          <w:sz w:val="28"/>
          <w:szCs w:val="28"/>
        </w:rPr>
      </w:pPr>
      <w:r w:rsidRPr="00882E32">
        <w:rPr>
          <w:rFonts w:ascii="Times New Roman" w:hAnsi="Times New Roman" w:cs="Times New Roman"/>
          <w:b/>
          <w:spacing w:val="-4"/>
          <w:sz w:val="28"/>
          <w:szCs w:val="28"/>
        </w:rPr>
        <w:t>БЛОК-СХЕМА</w:t>
      </w:r>
    </w:p>
    <w:p w:rsidR="00882E32" w:rsidRPr="00882E32" w:rsidRDefault="00882E32" w:rsidP="00882E32">
      <w:pPr>
        <w:shd w:val="clear" w:color="auto" w:fill="FFFFFF"/>
        <w:ind w:right="-4"/>
        <w:jc w:val="center"/>
        <w:rPr>
          <w:rFonts w:ascii="Times New Roman" w:hAnsi="Times New Roman" w:cs="Times New Roman"/>
          <w:b/>
          <w:spacing w:val="-4"/>
          <w:sz w:val="28"/>
          <w:szCs w:val="28"/>
        </w:rPr>
      </w:pPr>
      <w:r w:rsidRPr="00882E32">
        <w:rPr>
          <w:rFonts w:ascii="Times New Roman" w:hAnsi="Times New Roman" w:cs="Times New Roman"/>
          <w:b/>
          <w:sz w:val="28"/>
          <w:szCs w:val="28"/>
        </w:rPr>
        <w:t>Совершение нотариальных действий</w:t>
      </w:r>
    </w:p>
    <w:p w:rsidR="00882E32" w:rsidRPr="00882E32" w:rsidRDefault="00CF29D9" w:rsidP="00882E32">
      <w:pPr>
        <w:spacing w:line="360" w:lineRule="auto"/>
        <w:ind w:firstLine="444"/>
        <w:jc w:val="both"/>
        <w:rPr>
          <w:rFonts w:ascii="Times New Roman" w:hAnsi="Times New Roman" w:cs="Times New Roman"/>
          <w:spacing w:val="-3"/>
          <w:kern w:val="2"/>
          <w:sz w:val="28"/>
          <w:szCs w:val="28"/>
        </w:rPr>
      </w:pPr>
      <w:r w:rsidRPr="00CF29D9">
        <w:rPr>
          <w:rFonts w:ascii="Times New Roman" w:hAnsi="Times New Roman" w:cs="Times New Roman"/>
          <w:sz w:val="28"/>
          <w:szCs w:val="28"/>
          <w:lang w:bidi="ru-RU"/>
        </w:rPr>
        <w:pict>
          <v:shapetype id="_x0000_t202" coordsize="21600,21600" o:spt="202" path="m,l,21600r21600,l21600,xe">
            <v:stroke joinstyle="miter"/>
            <v:path gradientshapeok="t" o:connecttype="rect"/>
          </v:shapetype>
          <v:shape id="_x0000_s1026" type="#_x0000_t202" style="position:absolute;left:0;text-align:left;margin-left:162.85pt;margin-top:14.2pt;width:189.95pt;height:27.95pt;z-index:251660288;mso-wrap-distance-left:9.05pt;mso-wrap-distance-right:9.05pt" strokeweight=".5pt">
            <v:fill color2="black"/>
            <v:textbox style="mso-next-textbox:#_x0000_s1026" inset="7.45pt,3.85pt,7.45pt,3.85pt">
              <w:txbxContent>
                <w:p w:rsidR="00882E32" w:rsidRDefault="00882E32" w:rsidP="00882E32">
                  <w:pPr>
                    <w:jc w:val="center"/>
                    <w:rPr>
                      <w:sz w:val="28"/>
                      <w:szCs w:val="28"/>
                    </w:rPr>
                  </w:pPr>
                  <w:r>
                    <w:rPr>
                      <w:sz w:val="28"/>
                      <w:szCs w:val="28"/>
                    </w:rPr>
                    <w:t>Заявитель</w:t>
                  </w:r>
                </w:p>
              </w:txbxContent>
            </v:textbox>
          </v:shape>
        </w:pict>
      </w:r>
      <w:r w:rsidRPr="00CF29D9">
        <w:rPr>
          <w:rFonts w:ascii="Times New Roman" w:hAnsi="Times New Roman" w:cs="Times New Roman"/>
          <w:sz w:val="28"/>
          <w:szCs w:val="28"/>
          <w:lang w:bidi="ru-RU"/>
        </w:rPr>
        <w:pict>
          <v:shape id="_x0000_s1027" type="#_x0000_t202" style="position:absolute;left:0;text-align:left;margin-left:162.85pt;margin-top:61pt;width:189.95pt;height:43.6pt;z-index:251661312;mso-wrap-distance-left:9.05pt;mso-wrap-distance-right:9.05pt" strokeweight=".5pt">
            <v:fill color2="black"/>
            <v:textbox style="mso-next-textbox:#_x0000_s1027" inset="7.45pt,3.85pt,7.45pt,3.85pt">
              <w:txbxContent>
                <w:p w:rsidR="00882E32" w:rsidRDefault="00882E32" w:rsidP="00882E32">
                  <w:pPr>
                    <w:jc w:val="center"/>
                    <w:rPr>
                      <w:sz w:val="28"/>
                      <w:szCs w:val="28"/>
                    </w:rPr>
                  </w:pPr>
                  <w:r>
                    <w:rPr>
                      <w:sz w:val="28"/>
                      <w:szCs w:val="28"/>
                    </w:rPr>
                    <w:t>Наличие заявления и документов</w:t>
                  </w:r>
                </w:p>
              </w:txbxContent>
            </v:textbox>
          </v:shape>
        </w:pict>
      </w:r>
      <w:r w:rsidRPr="00CF29D9">
        <w:rPr>
          <w:rFonts w:ascii="Times New Roman" w:hAnsi="Times New Roman" w:cs="Times New Roman"/>
          <w:sz w:val="28"/>
          <w:szCs w:val="28"/>
          <w:lang w:bidi="ru-RU"/>
        </w:rPr>
        <w:pict>
          <v:shape id="_x0000_s1028" type="#_x0000_t202" style="position:absolute;left:0;text-align:left;margin-left:27.85pt;margin-top:122.55pt;width:95.9pt;height:36.95pt;z-index:251662336;mso-wrap-distance-left:9.05pt;mso-wrap-distance-right:9.05pt" strokeweight=".5pt">
            <v:fill color2="black"/>
            <v:textbox style="mso-next-textbox:#_x0000_s1028" inset="7.45pt,3.85pt,7.45pt,3.85pt">
              <w:txbxContent>
                <w:p w:rsidR="00882E32" w:rsidRDefault="00882E32" w:rsidP="00882E32">
                  <w:pPr>
                    <w:jc w:val="center"/>
                    <w:rPr>
                      <w:sz w:val="28"/>
                      <w:szCs w:val="28"/>
                    </w:rPr>
                  </w:pPr>
                  <w:r>
                    <w:rPr>
                      <w:sz w:val="28"/>
                      <w:szCs w:val="28"/>
                    </w:rPr>
                    <w:t>Почтой</w:t>
                  </w:r>
                </w:p>
              </w:txbxContent>
            </v:textbox>
          </v:shape>
        </w:pict>
      </w:r>
      <w:r w:rsidRPr="00CF29D9">
        <w:rPr>
          <w:rFonts w:ascii="Times New Roman" w:hAnsi="Times New Roman" w:cs="Times New Roman"/>
          <w:sz w:val="28"/>
          <w:szCs w:val="28"/>
          <w:lang w:bidi="ru-RU"/>
        </w:rPr>
        <w:pict>
          <v:shape id="_x0000_s1029" type="#_x0000_t202" style="position:absolute;left:0;text-align:left;margin-left:137.8pt;margin-top:121.6pt;width:89.1pt;height:36.95pt;z-index:251663360;mso-wrap-distance-left:9.05pt;mso-wrap-distance-right:9.05pt" strokeweight=".5pt">
            <v:fill color2="black"/>
            <v:textbox style="mso-next-textbox:#_x0000_s1029" inset="7.45pt,3.85pt,7.45pt,3.85pt">
              <w:txbxContent>
                <w:p w:rsidR="00882E32" w:rsidRDefault="00882E32" w:rsidP="00882E32">
                  <w:pPr>
                    <w:jc w:val="center"/>
                    <w:rPr>
                      <w:sz w:val="28"/>
                      <w:szCs w:val="28"/>
                    </w:rPr>
                  </w:pPr>
                  <w:r>
                    <w:rPr>
                      <w:sz w:val="28"/>
                      <w:szCs w:val="28"/>
                    </w:rPr>
                    <w:t>Лично</w:t>
                  </w:r>
                </w:p>
              </w:txbxContent>
            </v:textbox>
          </v:shape>
        </w:pict>
      </w:r>
      <w:r w:rsidRPr="00CF29D9">
        <w:rPr>
          <w:rFonts w:ascii="Times New Roman" w:hAnsi="Times New Roman" w:cs="Times New Roman"/>
          <w:sz w:val="28"/>
          <w:szCs w:val="28"/>
          <w:lang w:bidi="ru-RU"/>
        </w:rPr>
        <w:pict>
          <v:shape id="_x0000_s1030" type="#_x0000_t202" style="position:absolute;left:0;text-align:left;margin-left:244.4pt;margin-top:122.1pt;width:101.9pt;height:36.95pt;z-index:251664384;mso-wrap-distance-left:9.05pt;mso-wrap-distance-right:9.05pt" strokeweight=".5pt">
            <v:fill color2="black"/>
            <v:textbox style="mso-next-textbox:#_x0000_s1030" inset="7.45pt,3.85pt,7.45pt,3.85pt">
              <w:txbxContent>
                <w:p w:rsidR="00882E32" w:rsidRDefault="00882E32" w:rsidP="00882E32">
                  <w:pPr>
                    <w:jc w:val="center"/>
                    <w:rPr>
                      <w:sz w:val="28"/>
                      <w:szCs w:val="28"/>
                    </w:rPr>
                  </w:pPr>
                  <w:r>
                    <w:rPr>
                      <w:sz w:val="28"/>
                      <w:szCs w:val="28"/>
                    </w:rPr>
                    <w:t>Электронной почтой</w:t>
                  </w:r>
                </w:p>
              </w:txbxContent>
            </v:textbox>
          </v:shape>
        </w:pict>
      </w:r>
      <w:r w:rsidRPr="00CF29D9">
        <w:rPr>
          <w:rFonts w:ascii="Times New Roman" w:hAnsi="Times New Roman" w:cs="Times New Roman"/>
          <w:sz w:val="28"/>
          <w:szCs w:val="28"/>
          <w:lang w:bidi="ru-RU"/>
        </w:rPr>
        <w:pict>
          <v:shape id="_x0000_s1031" type="#_x0000_t202" style="position:absolute;left:0;text-align:left;margin-left:361.3pt;margin-top:121.6pt;width:119.65pt;height:36.95pt;z-index:251665408;mso-wrap-distance-left:9.05pt;mso-wrap-distance-right:9.05pt" strokeweight=".5pt">
            <v:fill color2="black"/>
            <v:textbox style="mso-next-textbox:#_x0000_s1031" inset="7.45pt,3.85pt,7.45pt,3.85pt">
              <w:txbxContent>
                <w:p w:rsidR="00882E32" w:rsidRDefault="00882E32" w:rsidP="00882E32">
                  <w:pPr>
                    <w:jc w:val="center"/>
                    <w:rPr>
                      <w:sz w:val="28"/>
                      <w:szCs w:val="28"/>
                    </w:rPr>
                  </w:pPr>
                  <w:r>
                    <w:rPr>
                      <w:sz w:val="28"/>
                      <w:szCs w:val="28"/>
                    </w:rPr>
                    <w:t>Факсимильной связью</w:t>
                  </w:r>
                </w:p>
              </w:txbxContent>
            </v:textbox>
          </v:shape>
        </w:pict>
      </w:r>
      <w:r w:rsidRPr="00CF29D9">
        <w:rPr>
          <w:rFonts w:ascii="Times New Roman" w:hAnsi="Times New Roman" w:cs="Times New Roman"/>
          <w:sz w:val="28"/>
          <w:szCs w:val="28"/>
          <w:lang w:bidi="ru-RU"/>
        </w:rPr>
        <w:pict>
          <v:shape id="_x0000_s1032" type="#_x0000_t202" style="position:absolute;left:0;text-align:left;margin-left:87.75pt;margin-top:177.75pt;width:324.95pt;height:36.95pt;z-index:251666432;mso-wrap-distance-left:9.05pt;mso-wrap-distance-right:9.05pt" strokeweight=".5pt">
            <v:fill color2="black"/>
            <v:textbox style="mso-next-textbox:#_x0000_s1032" inset="7.45pt,3.85pt,7.45pt,3.85pt">
              <w:txbxContent>
                <w:p w:rsidR="00882E32" w:rsidRDefault="00882E32" w:rsidP="00882E32">
                  <w:pPr>
                    <w:jc w:val="center"/>
                    <w:rPr>
                      <w:sz w:val="28"/>
                      <w:szCs w:val="28"/>
                    </w:rPr>
                  </w:pPr>
                  <w:r>
                    <w:rPr>
                      <w:sz w:val="28"/>
                      <w:szCs w:val="28"/>
                    </w:rPr>
                    <w:t xml:space="preserve">Прием, </w:t>
                  </w:r>
                </w:p>
                <w:p w:rsidR="00882E32" w:rsidRDefault="00882E32" w:rsidP="00882E32">
                  <w:pPr>
                    <w:jc w:val="center"/>
                    <w:rPr>
                      <w:sz w:val="28"/>
                      <w:szCs w:val="28"/>
                    </w:rPr>
                  </w:pPr>
                  <w:r>
                    <w:rPr>
                      <w:sz w:val="28"/>
                      <w:szCs w:val="28"/>
                    </w:rPr>
                    <w:t>обработка</w:t>
                  </w:r>
                </w:p>
              </w:txbxContent>
            </v:textbox>
          </v:shape>
        </w:pict>
      </w:r>
      <w:r w:rsidRPr="00CF29D9">
        <w:rPr>
          <w:rFonts w:ascii="Times New Roman" w:hAnsi="Times New Roman" w:cs="Times New Roman"/>
          <w:sz w:val="28"/>
          <w:szCs w:val="28"/>
          <w:lang w:bidi="ru-RU"/>
        </w:rPr>
        <w:pict>
          <v:shape id="_x0000_s1033" type="#_x0000_t202" style="position:absolute;left:0;text-align:left;margin-left:284.55pt;margin-top:227.75pt;width:123.35pt;height:35.25pt;z-index:251667456;mso-wrap-distance-left:9.05pt;mso-wrap-distance-right:9.05pt" strokeweight=".5pt">
            <v:fill color2="black"/>
            <v:textbox style="mso-next-textbox:#_x0000_s1033" inset="7.45pt,3.85pt,7.45pt,3.85pt">
              <w:txbxContent>
                <w:p w:rsidR="00882E32" w:rsidRDefault="00882E32" w:rsidP="00882E32">
                  <w:pPr>
                    <w:jc w:val="center"/>
                    <w:rPr>
                      <w:sz w:val="28"/>
                      <w:szCs w:val="28"/>
                    </w:rPr>
                  </w:pPr>
                  <w:r>
                    <w:rPr>
                      <w:sz w:val="28"/>
                      <w:szCs w:val="28"/>
                    </w:rPr>
                    <w:t>Регистрация</w:t>
                  </w:r>
                </w:p>
              </w:txbxContent>
            </v:textbox>
          </v:shape>
        </w:pict>
      </w:r>
      <w:r w:rsidRPr="00CF29D9">
        <w:rPr>
          <w:rFonts w:ascii="Times New Roman" w:hAnsi="Times New Roman" w:cs="Times New Roman"/>
          <w:sz w:val="28"/>
          <w:szCs w:val="28"/>
          <w:lang w:bidi="ru-RU"/>
        </w:rPr>
        <w:pict>
          <v:shapetype id="_x0000_t32" coordsize="21600,21600" o:spt="32" o:oned="t" path="m,l21600,21600e" filled="f">
            <v:path arrowok="t" fillok="f" o:connecttype="none"/>
            <o:lock v:ext="edit" shapetype="t"/>
          </v:shapetype>
          <v:shape id="_x0000_s1039" type="#_x0000_t32" style="position:absolute;left:0;text-align:left;margin-left:256.05pt;margin-top:42pt;width:.75pt;height:19.15pt;flip:x;z-index:251673600" o:connectortype="straight">
            <v:stroke endarrow="block"/>
          </v:shape>
        </w:pict>
      </w:r>
      <w:r w:rsidRPr="00CF29D9">
        <w:rPr>
          <w:rFonts w:ascii="Times New Roman" w:hAnsi="Times New Roman" w:cs="Times New Roman"/>
          <w:sz w:val="28"/>
          <w:szCs w:val="28"/>
          <w:lang w:bidi="ru-RU"/>
        </w:rPr>
        <w:pict>
          <v:shape id="_x0000_s1040" type="#_x0000_t32" style="position:absolute;left:0;text-align:left;margin-left:117.85pt;margin-top:103.55pt;width:45pt;height:16.85pt;flip:x;z-index:251674624" o:connectortype="straight">
            <v:stroke endarrow="block"/>
          </v:shape>
        </w:pict>
      </w:r>
      <w:r w:rsidRPr="00CF29D9">
        <w:rPr>
          <w:rFonts w:ascii="Times New Roman" w:hAnsi="Times New Roman" w:cs="Times New Roman"/>
          <w:sz w:val="28"/>
          <w:szCs w:val="28"/>
          <w:lang w:bidi="ru-RU"/>
        </w:rPr>
        <w:pict>
          <v:shape id="_x0000_s1041" type="#_x0000_t32" style="position:absolute;left:0;text-align:left;margin-left:199.05pt;margin-top:104.75pt;width:13.5pt;height:16.85pt;flip:x;z-index:251675648" o:connectortype="straight">
            <v:stroke endarrow="block"/>
          </v:shape>
        </w:pict>
      </w:r>
      <w:r w:rsidRPr="00CF29D9">
        <w:rPr>
          <w:rFonts w:ascii="Times New Roman" w:hAnsi="Times New Roman" w:cs="Times New Roman"/>
          <w:sz w:val="28"/>
          <w:szCs w:val="28"/>
          <w:lang w:bidi="ru-RU"/>
        </w:rPr>
        <w:pict>
          <v:shape id="_x0000_s1042" type="#_x0000_t32" style="position:absolute;left:0;text-align:left;margin-left:284.55pt;margin-top:104.75pt;width:9.75pt;height:16.85pt;z-index:251676672" o:connectortype="straight">
            <v:stroke endarrow="block"/>
          </v:shape>
        </w:pict>
      </w:r>
      <w:r w:rsidRPr="00CF29D9">
        <w:rPr>
          <w:rFonts w:ascii="Times New Roman" w:hAnsi="Times New Roman" w:cs="Times New Roman"/>
          <w:sz w:val="28"/>
          <w:szCs w:val="28"/>
          <w:lang w:bidi="ru-RU"/>
        </w:rPr>
        <w:pict>
          <v:shape id="_x0000_s1043" type="#_x0000_t32" style="position:absolute;left:0;text-align:left;margin-left:352.8pt;margin-top:104.75pt;width:39pt;height:16.85pt;z-index:251677696" o:connectortype="straight">
            <v:stroke endarrow="block"/>
          </v:shape>
        </w:pict>
      </w:r>
      <w:r w:rsidRPr="00CF29D9">
        <w:rPr>
          <w:rFonts w:ascii="Times New Roman" w:hAnsi="Times New Roman" w:cs="Times New Roman"/>
          <w:sz w:val="28"/>
          <w:szCs w:val="28"/>
          <w:lang w:bidi="ru-RU"/>
        </w:rPr>
        <w:pict>
          <v:shape id="_x0000_s1044" type="#_x0000_t32" style="position:absolute;left:0;text-align:left;margin-left:105.3pt;margin-top:159.05pt;width:32.5pt;height:18.7pt;z-index:251678720" o:connectortype="straight">
            <v:stroke endarrow="block"/>
          </v:shape>
        </w:pict>
      </w:r>
      <w:r w:rsidRPr="00CF29D9">
        <w:rPr>
          <w:rFonts w:ascii="Times New Roman" w:hAnsi="Times New Roman" w:cs="Times New Roman"/>
          <w:sz w:val="28"/>
          <w:szCs w:val="28"/>
          <w:lang w:bidi="ru-RU"/>
        </w:rPr>
        <w:pict>
          <v:shape id="_x0000_s1045" type="#_x0000_t32" style="position:absolute;left:0;text-align:left;margin-left:199.05pt;margin-top:158.55pt;width:0;height:19.2pt;z-index:251679744" o:connectortype="straight">
            <v:stroke endarrow="block"/>
          </v:shape>
        </w:pict>
      </w:r>
      <w:r w:rsidRPr="00CF29D9">
        <w:rPr>
          <w:rFonts w:ascii="Times New Roman" w:hAnsi="Times New Roman" w:cs="Times New Roman"/>
          <w:sz w:val="28"/>
          <w:szCs w:val="28"/>
          <w:lang w:bidi="ru-RU"/>
        </w:rPr>
        <w:pict>
          <v:shape id="_x0000_s1046" type="#_x0000_t32" style="position:absolute;left:0;text-align:left;margin-left:294.3pt;margin-top:159.5pt;width:0;height:18.25pt;z-index:251680768" o:connectortype="straight">
            <v:stroke endarrow="block"/>
          </v:shape>
        </w:pict>
      </w:r>
      <w:r w:rsidRPr="00CF29D9">
        <w:rPr>
          <w:rFonts w:ascii="Times New Roman" w:hAnsi="Times New Roman" w:cs="Times New Roman"/>
          <w:sz w:val="28"/>
          <w:szCs w:val="28"/>
          <w:lang w:bidi="ru-RU"/>
        </w:rPr>
        <w:pict>
          <v:shape id="_x0000_s1047" type="#_x0000_t32" style="position:absolute;left:0;text-align:left;margin-left:380.55pt;margin-top:159.05pt;width:32.15pt;height:18.7pt;flip:x;z-index:251681792" o:connectortype="straight">
            <v:stroke endarrow="block"/>
          </v:shape>
        </w:pict>
      </w:r>
      <w:r w:rsidRPr="00CF29D9">
        <w:rPr>
          <w:rFonts w:ascii="Times New Roman" w:hAnsi="Times New Roman" w:cs="Times New Roman"/>
          <w:sz w:val="28"/>
          <w:szCs w:val="28"/>
          <w:lang w:bidi="ru-RU"/>
        </w:rPr>
        <w:pict>
          <v:shape id="_x0000_s1048" type="#_x0000_t32" style="position:absolute;left:0;text-align:left;margin-left:331.45pt;margin-top:215.85pt;width:0;height:11.9pt;z-index:251682816" o:connectortype="straight">
            <v:stroke endarrow="block"/>
          </v:shape>
        </w:pict>
      </w:r>
      <w:r w:rsidRPr="00CF29D9">
        <w:rPr>
          <w:rFonts w:ascii="Times New Roman" w:hAnsi="Times New Roman" w:cs="Times New Roman"/>
          <w:sz w:val="28"/>
          <w:szCs w:val="28"/>
          <w:lang w:bidi="ru-RU"/>
        </w:rPr>
        <w:pict>
          <v:shape id="_x0000_s1056" type="#_x0000_t32" style="position:absolute;left:0;text-align:left;margin-left:13.8pt;margin-top:32.2pt;width:0;height:199.6pt;flip:y;z-index:251691008" o:connectortype="straight"/>
        </w:pict>
      </w:r>
      <w:r w:rsidRPr="00CF29D9">
        <w:rPr>
          <w:rFonts w:ascii="Times New Roman" w:hAnsi="Times New Roman" w:cs="Times New Roman"/>
          <w:sz w:val="28"/>
          <w:szCs w:val="28"/>
          <w:lang w:bidi="ru-RU"/>
        </w:rPr>
        <w:pict>
          <v:shape id="_x0000_s1057" type="#_x0000_t32" style="position:absolute;left:0;text-align:left;margin-left:13.8pt;margin-top:32.2pt;width:149.05pt;height:0;z-index:251692032" o:connectortype="straight">
            <v:stroke endarrow="block"/>
          </v:shape>
        </w:pict>
      </w:r>
    </w:p>
    <w:p w:rsidR="00882E32" w:rsidRPr="00882E32" w:rsidRDefault="00882E32" w:rsidP="00882E32">
      <w:pPr>
        <w:spacing w:line="360" w:lineRule="auto"/>
        <w:ind w:firstLine="444"/>
        <w:jc w:val="both"/>
        <w:rPr>
          <w:rFonts w:ascii="Times New Roman" w:hAnsi="Times New Roman" w:cs="Times New Roman"/>
          <w:spacing w:val="-3"/>
          <w:kern w:val="2"/>
          <w:sz w:val="28"/>
          <w:szCs w:val="28"/>
        </w:rPr>
      </w:pPr>
    </w:p>
    <w:p w:rsidR="00882E32" w:rsidRPr="00882E32" w:rsidRDefault="00882E32" w:rsidP="00882E32">
      <w:pPr>
        <w:jc w:val="both"/>
        <w:rPr>
          <w:rFonts w:ascii="Times New Roman" w:hAnsi="Times New Roman" w:cs="Times New Roman"/>
          <w:sz w:val="28"/>
          <w:szCs w:val="28"/>
        </w:rPr>
      </w:pPr>
    </w:p>
    <w:p w:rsidR="00882E32" w:rsidRPr="00882E32" w:rsidRDefault="00882E32" w:rsidP="00882E32">
      <w:pPr>
        <w:jc w:val="both"/>
        <w:rPr>
          <w:rFonts w:ascii="Times New Roman" w:hAnsi="Times New Roman" w:cs="Times New Roman"/>
          <w:sz w:val="28"/>
          <w:szCs w:val="28"/>
        </w:rPr>
      </w:pPr>
    </w:p>
    <w:p w:rsidR="00882E32" w:rsidRPr="00882E32" w:rsidRDefault="00882E32" w:rsidP="00882E32">
      <w:pPr>
        <w:jc w:val="both"/>
        <w:rPr>
          <w:rFonts w:ascii="Times New Roman" w:hAnsi="Times New Roman" w:cs="Times New Roman"/>
          <w:sz w:val="28"/>
          <w:szCs w:val="28"/>
        </w:rPr>
      </w:pPr>
    </w:p>
    <w:p w:rsidR="00882E32" w:rsidRPr="00882E32" w:rsidRDefault="00882E32" w:rsidP="00882E32">
      <w:pPr>
        <w:jc w:val="both"/>
        <w:rPr>
          <w:rFonts w:ascii="Times New Roman" w:hAnsi="Times New Roman" w:cs="Times New Roman"/>
          <w:sz w:val="28"/>
          <w:szCs w:val="28"/>
        </w:rPr>
      </w:pPr>
    </w:p>
    <w:p w:rsidR="00882E32" w:rsidRPr="00882E32" w:rsidRDefault="00882E32" w:rsidP="00882E32">
      <w:pPr>
        <w:jc w:val="both"/>
        <w:rPr>
          <w:rFonts w:ascii="Times New Roman" w:hAnsi="Times New Roman" w:cs="Times New Roman"/>
          <w:sz w:val="28"/>
          <w:szCs w:val="28"/>
        </w:rPr>
      </w:pPr>
    </w:p>
    <w:p w:rsidR="00882E32" w:rsidRPr="00882E32" w:rsidRDefault="00CF29D9" w:rsidP="00882E32">
      <w:pPr>
        <w:tabs>
          <w:tab w:val="left" w:pos="3043"/>
        </w:tabs>
        <w:jc w:val="both"/>
        <w:rPr>
          <w:rFonts w:ascii="Times New Roman" w:hAnsi="Times New Roman" w:cs="Times New Roman"/>
          <w:sz w:val="28"/>
          <w:szCs w:val="28"/>
        </w:rPr>
      </w:pPr>
      <w:r>
        <w:rPr>
          <w:rFonts w:ascii="Times New Roman" w:hAnsi="Times New Roman" w:cs="Times New Roman"/>
          <w:sz w:val="28"/>
          <w:szCs w:val="28"/>
          <w:lang w:bidi="ru-RU"/>
        </w:rPr>
        <w:pict>
          <v:shape id="_x0000_s1038" type="#_x0000_t202" style="position:absolute;left:0;text-align:left;margin-left:57.4pt;margin-top:293.8pt;width:163.5pt;height:26.15pt;z-index:251672576;mso-wrap-distance-left:9.05pt;mso-wrap-distance-right:9.05pt" strokeweight=".5pt">
            <v:fill color2="black"/>
            <v:textbox style="mso-next-textbox:#_x0000_s1038" inset="7.45pt,3.85pt,7.45pt,3.85pt">
              <w:txbxContent>
                <w:p w:rsidR="00882E32" w:rsidRDefault="00882E32" w:rsidP="00882E32">
                  <w:pPr>
                    <w:jc w:val="center"/>
                    <w:rPr>
                      <w:sz w:val="28"/>
                      <w:szCs w:val="28"/>
                    </w:rPr>
                  </w:pPr>
                  <w:r>
                    <w:rPr>
                      <w:sz w:val="28"/>
                      <w:szCs w:val="28"/>
                    </w:rPr>
                    <w:t>Выдача документа</w:t>
                  </w:r>
                </w:p>
              </w:txbxContent>
            </v:textbox>
          </v:shape>
        </w:pict>
      </w:r>
      <w:r>
        <w:rPr>
          <w:rFonts w:ascii="Times New Roman" w:hAnsi="Times New Roman" w:cs="Times New Roman"/>
          <w:sz w:val="28"/>
          <w:szCs w:val="28"/>
          <w:lang w:bidi="ru-RU"/>
        </w:rPr>
        <w:pict>
          <v:shape id="_x0000_s1052" type="#_x0000_t32" style="position:absolute;left:0;text-align:left;margin-left:137.8pt;margin-top:263.05pt;width:0;height:30.75pt;z-index:251686912" o:connectortype="straight">
            <v:stroke endarrow="block"/>
          </v:shape>
        </w:pict>
      </w:r>
      <w:r>
        <w:rPr>
          <w:rFonts w:ascii="Times New Roman" w:hAnsi="Times New Roman" w:cs="Times New Roman"/>
          <w:sz w:val="28"/>
          <w:szCs w:val="28"/>
          <w:lang w:bidi="ru-RU"/>
        </w:rPr>
        <w:pict>
          <v:shape id="_x0000_s1036" type="#_x0000_t202" style="position:absolute;left:0;text-align:left;margin-left:57.4pt;margin-top:187.75pt;width:169.5pt;height:75.3pt;z-index:251670528;mso-wrap-distance-left:9.05pt;mso-wrap-distance-right:9.05pt" strokeweight=".5pt">
            <v:fill color2="black"/>
            <v:textbox style="mso-next-textbox:#_x0000_s1036" inset="7.45pt,3.85pt,7.45pt,3.85pt">
              <w:txbxContent>
                <w:p w:rsidR="00882E32" w:rsidRPr="00B34A90" w:rsidRDefault="00882E32" w:rsidP="00882E32">
                  <w:pPr>
                    <w:rPr>
                      <w:sz w:val="28"/>
                      <w:szCs w:val="28"/>
                    </w:rPr>
                  </w:pPr>
                  <w:r w:rsidRPr="00B34A90">
                    <w:rPr>
                      <w:sz w:val="28"/>
                      <w:szCs w:val="28"/>
                    </w:rPr>
                    <w:t>Принятие решения о возможности предоставления государственной услуги</w:t>
                  </w:r>
                </w:p>
              </w:txbxContent>
            </v:textbox>
          </v:shape>
        </w:pict>
      </w:r>
      <w:r>
        <w:rPr>
          <w:rFonts w:ascii="Times New Roman" w:hAnsi="Times New Roman" w:cs="Times New Roman"/>
          <w:sz w:val="28"/>
          <w:szCs w:val="28"/>
          <w:lang w:bidi="ru-RU"/>
        </w:rPr>
        <w:pict>
          <v:shape id="_x0000_s1037" type="#_x0000_t202" style="position:absolute;left:0;text-align:left;margin-left:248.6pt;margin-top:183.25pt;width:167.15pt;height:62.1pt;z-index:251671552;mso-wrap-distance-left:9.05pt;mso-wrap-distance-right:9.05pt" strokeweight=".5pt">
            <v:fill color2="black"/>
            <v:textbox style="mso-next-textbox:#_x0000_s1037" inset="7.45pt,3.85pt,7.45pt,3.85pt">
              <w:txbxContent>
                <w:p w:rsidR="00882E32" w:rsidRPr="00B34A90" w:rsidRDefault="00882E32" w:rsidP="00882E32">
                  <w:pPr>
                    <w:rPr>
                      <w:sz w:val="28"/>
                      <w:szCs w:val="28"/>
                    </w:rPr>
                  </w:pPr>
                  <w:r w:rsidRPr="00B34A90">
                    <w:rPr>
                      <w:sz w:val="28"/>
                      <w:szCs w:val="28"/>
                    </w:rPr>
                    <w:t>Принятие решения об отказе в предоставлении государственной услуги</w:t>
                  </w:r>
                </w:p>
              </w:txbxContent>
            </v:textbox>
          </v:shape>
        </w:pict>
      </w:r>
      <w:r>
        <w:rPr>
          <w:rFonts w:ascii="Times New Roman" w:hAnsi="Times New Roman" w:cs="Times New Roman"/>
          <w:sz w:val="28"/>
          <w:szCs w:val="28"/>
          <w:lang w:bidi="ru-RU"/>
        </w:rPr>
        <w:pict>
          <v:shape id="_x0000_s1051" type="#_x0000_t32" style="position:absolute;left:0;text-align:left;margin-left:310.95pt;margin-top:169.75pt;width:14.25pt;height:13.5pt;z-index:251685888" o:connectortype="straight">
            <v:stroke endarrow="block"/>
          </v:shape>
        </w:pict>
      </w:r>
      <w:r>
        <w:rPr>
          <w:rFonts w:ascii="Times New Roman" w:hAnsi="Times New Roman" w:cs="Times New Roman"/>
          <w:sz w:val="28"/>
          <w:szCs w:val="28"/>
          <w:lang w:bidi="ru-RU"/>
        </w:rPr>
        <w:pict>
          <v:shape id="_x0000_s1050" type="#_x0000_t32" style="position:absolute;left:0;text-align:left;margin-left:137.8pt;margin-top:169.75pt;width:20.25pt;height:18pt;flip:x;z-index:251684864" o:connectortype="straight">
            <v:stroke endarrow="block"/>
          </v:shape>
        </w:pict>
      </w:r>
      <w:r>
        <w:rPr>
          <w:rFonts w:ascii="Times New Roman" w:hAnsi="Times New Roman" w:cs="Times New Roman"/>
          <w:sz w:val="28"/>
          <w:szCs w:val="28"/>
          <w:lang w:bidi="ru-RU"/>
        </w:rPr>
        <w:pict>
          <v:shape id="_x0000_s1035" type="#_x0000_t202" style="position:absolute;left:0;text-align:left;margin-left:87.75pt;margin-top:130pt;width:324.95pt;height:39.75pt;z-index:251669504;mso-wrap-distance-left:9.05pt;mso-wrap-distance-right:9.05pt" strokeweight=".5pt">
            <v:fill color2="black"/>
            <v:textbox style="mso-next-textbox:#_x0000_s1035" inset="7.45pt,3.85pt,7.45pt,3.85pt">
              <w:txbxContent>
                <w:p w:rsidR="00882E32" w:rsidRDefault="00882E32" w:rsidP="00882E32">
                  <w:pPr>
                    <w:jc w:val="center"/>
                    <w:rPr>
                      <w:sz w:val="28"/>
                      <w:szCs w:val="28"/>
                    </w:rPr>
                  </w:pPr>
                  <w:r>
                    <w:rPr>
                      <w:sz w:val="28"/>
                      <w:szCs w:val="28"/>
                    </w:rPr>
                    <w:t>Рассмотрение</w:t>
                  </w:r>
                </w:p>
              </w:txbxContent>
            </v:textbox>
          </v:shape>
        </w:pict>
      </w:r>
      <w:r>
        <w:rPr>
          <w:rFonts w:ascii="Times New Roman" w:hAnsi="Times New Roman" w:cs="Times New Roman"/>
          <w:sz w:val="28"/>
          <w:szCs w:val="28"/>
          <w:lang w:bidi="ru-RU"/>
        </w:rPr>
        <w:pict>
          <v:shape id="_x0000_s1049" type="#_x0000_t32" style="position:absolute;left:0;text-align:left;margin-left:248.6pt;margin-top:112.7pt;width:0;height:16.5pt;z-index:251683840" o:connectortype="straight">
            <v:stroke endarrow="block"/>
          </v:shape>
        </w:pict>
      </w:r>
      <w:r>
        <w:rPr>
          <w:rFonts w:ascii="Times New Roman" w:hAnsi="Times New Roman" w:cs="Times New Roman"/>
          <w:sz w:val="28"/>
          <w:szCs w:val="28"/>
          <w:lang w:bidi="ru-RU"/>
        </w:rPr>
        <w:pict>
          <v:shape id="_x0000_s1034" type="#_x0000_t202" style="position:absolute;left:0;text-align:left;margin-left:87.75pt;margin-top:72.25pt;width:324.95pt;height:40.45pt;z-index:251668480;mso-wrap-distance-left:9.05pt;mso-wrap-distance-right:9.05pt" strokeweight=".5pt">
            <v:fill color2="black"/>
            <v:textbox style="mso-next-textbox:#_x0000_s1034" inset="7.45pt,3.85pt,7.45pt,3.85pt">
              <w:txbxContent>
                <w:p w:rsidR="00882E32" w:rsidRDefault="00882E32" w:rsidP="00882E32">
                  <w:pPr>
                    <w:jc w:val="center"/>
                    <w:rPr>
                      <w:sz w:val="28"/>
                      <w:szCs w:val="28"/>
                    </w:rPr>
                  </w:pPr>
                  <w:r>
                    <w:rPr>
                      <w:sz w:val="28"/>
                      <w:szCs w:val="28"/>
                    </w:rPr>
                    <w:t>Направление на рассмотрение</w:t>
                  </w:r>
                </w:p>
                <w:p w:rsidR="00882E32" w:rsidRDefault="00882E32" w:rsidP="00882E32">
                  <w:pPr>
                    <w:jc w:val="center"/>
                    <w:rPr>
                      <w:sz w:val="28"/>
                      <w:szCs w:val="28"/>
                    </w:rPr>
                  </w:pPr>
                  <w:r>
                    <w:rPr>
                      <w:sz w:val="28"/>
                      <w:szCs w:val="28"/>
                    </w:rPr>
                    <w:t>должностному лицу</w:t>
                  </w:r>
                </w:p>
              </w:txbxContent>
            </v:textbox>
          </v:shape>
        </w:pict>
      </w:r>
      <w:r>
        <w:rPr>
          <w:rFonts w:ascii="Times New Roman" w:hAnsi="Times New Roman" w:cs="Times New Roman"/>
          <w:sz w:val="28"/>
          <w:szCs w:val="28"/>
          <w:lang w:bidi="ru-RU"/>
        </w:rPr>
        <w:pict>
          <v:rect id="_x0000_s1053" style="position:absolute;left:0;text-align:left;margin-left:8.2pt;margin-top:22.7pt;width:154.65pt;height:35.25pt;z-index:251687936">
            <v:textbox>
              <w:txbxContent>
                <w:p w:rsidR="00882E32" w:rsidRDefault="00882E32" w:rsidP="00882E32">
                  <w:pPr>
                    <w:rPr>
                      <w:sz w:val="28"/>
                      <w:szCs w:val="28"/>
                    </w:rPr>
                  </w:pPr>
                  <w:r>
                    <w:rPr>
                      <w:sz w:val="28"/>
                      <w:szCs w:val="28"/>
                    </w:rPr>
                    <w:t>Отказ в регистрации</w:t>
                  </w:r>
                </w:p>
              </w:txbxContent>
            </v:textbox>
          </v:rect>
        </w:pict>
      </w:r>
      <w:r>
        <w:rPr>
          <w:rFonts w:ascii="Times New Roman" w:hAnsi="Times New Roman" w:cs="Times New Roman"/>
          <w:sz w:val="28"/>
          <w:szCs w:val="28"/>
          <w:lang w:bidi="ru-RU"/>
        </w:rPr>
        <w:pict>
          <v:shape id="_x0000_s1055" type="#_x0000_t32" style="position:absolute;left:0;text-align:left;margin-left:331.45pt;margin-top:53.85pt;width:0;height:18.35pt;z-index:251689984" o:connectortype="straight">
            <v:stroke endarrow="block"/>
          </v:shape>
        </w:pict>
      </w:r>
      <w:r>
        <w:rPr>
          <w:rFonts w:ascii="Times New Roman" w:hAnsi="Times New Roman" w:cs="Times New Roman"/>
          <w:sz w:val="28"/>
          <w:szCs w:val="28"/>
          <w:lang w:bidi="ru-RU"/>
        </w:rPr>
        <w:pict>
          <v:shape id="_x0000_s1054" type="#_x0000_t32" style="position:absolute;left:0;text-align:left;margin-left:157.05pt;margin-top:5.55pt;width:0;height:17.15pt;z-index:251688960" o:connectortype="straight">
            <v:stroke endarrow="block"/>
          </v:shape>
        </w:pict>
      </w:r>
      <w:r w:rsidR="00882E32" w:rsidRPr="00882E32">
        <w:rPr>
          <w:rFonts w:ascii="Times New Roman" w:hAnsi="Times New Roman" w:cs="Times New Roman"/>
          <w:sz w:val="28"/>
          <w:szCs w:val="28"/>
        </w:rPr>
        <w:tab/>
      </w:r>
    </w:p>
    <w:p w:rsidR="00882E32" w:rsidRPr="00882E32" w:rsidRDefault="00882E32" w:rsidP="00882E32">
      <w:pPr>
        <w:jc w:val="both"/>
        <w:rPr>
          <w:rFonts w:ascii="Times New Roman" w:hAnsi="Times New Roman" w:cs="Times New Roman"/>
          <w:sz w:val="28"/>
          <w:szCs w:val="28"/>
        </w:rPr>
      </w:pPr>
    </w:p>
    <w:p w:rsidR="003E67C4" w:rsidRPr="00882E32" w:rsidRDefault="003E67C4">
      <w:pPr>
        <w:rPr>
          <w:rFonts w:ascii="Times New Roman" w:hAnsi="Times New Roman" w:cs="Times New Roman"/>
          <w:sz w:val="28"/>
          <w:szCs w:val="28"/>
        </w:rPr>
      </w:pPr>
    </w:p>
    <w:sectPr w:rsidR="003E67C4" w:rsidRPr="00882E32" w:rsidSect="00785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2E32"/>
    <w:rsid w:val="003626E6"/>
    <w:rsid w:val="003E67C4"/>
    <w:rsid w:val="006F0FBA"/>
    <w:rsid w:val="0078512B"/>
    <w:rsid w:val="00844BAC"/>
    <w:rsid w:val="00882E32"/>
    <w:rsid w:val="00CF29D9"/>
    <w:rsid w:val="00D20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9" type="connector" idref="#_x0000_s1047"/>
        <o:r id="V:Rule20" type="connector" idref="#_x0000_s1043"/>
        <o:r id="V:Rule21" type="connector" idref="#_x0000_s1050"/>
        <o:r id="V:Rule22" type="connector" idref="#_x0000_s1052"/>
        <o:r id="V:Rule23" type="connector" idref="#_x0000_s1056"/>
        <o:r id="V:Rule24" type="connector" idref="#_x0000_s1048"/>
        <o:r id="V:Rule25" type="connector" idref="#_x0000_s1046"/>
        <o:r id="V:Rule26" type="connector" idref="#_x0000_s1039"/>
        <o:r id="V:Rule27" type="connector" idref="#_x0000_s1051"/>
        <o:r id="V:Rule28" type="connector" idref="#_x0000_s1055"/>
        <o:r id="V:Rule29" type="connector" idref="#_x0000_s1041"/>
        <o:r id="V:Rule30" type="connector" idref="#_x0000_s1040"/>
        <o:r id="V:Rule31" type="connector" idref="#_x0000_s1042"/>
        <o:r id="V:Rule32" type="connector" idref="#_x0000_s1054"/>
        <o:r id="V:Rule33" type="connector" idref="#_x0000_s1057"/>
        <o:r id="V:Rule34" type="connector" idref="#_x0000_s1049"/>
        <o:r id="V:Rule35" type="connector" idref="#_x0000_s1045"/>
        <o:r id="V:Rule3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12B"/>
  </w:style>
  <w:style w:type="paragraph" w:styleId="2">
    <w:name w:val="heading 2"/>
    <w:basedOn w:val="a"/>
    <w:link w:val="20"/>
    <w:uiPriority w:val="9"/>
    <w:qFormat/>
    <w:rsid w:val="00882E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2E32"/>
    <w:rPr>
      <w:rFonts w:ascii="Times New Roman" w:eastAsia="Times New Roman" w:hAnsi="Times New Roman" w:cs="Times New Roman"/>
      <w:b/>
      <w:bCs/>
      <w:sz w:val="36"/>
      <w:szCs w:val="36"/>
    </w:rPr>
  </w:style>
  <w:style w:type="paragraph" w:styleId="a3">
    <w:name w:val="Normal (Web)"/>
    <w:basedOn w:val="a"/>
    <w:uiPriority w:val="99"/>
    <w:unhideWhenUsed/>
    <w:rsid w:val="00882E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82E32"/>
    <w:rPr>
      <w:color w:val="0000FF"/>
      <w:u w:val="single"/>
    </w:rPr>
  </w:style>
  <w:style w:type="paragraph" w:styleId="a5">
    <w:name w:val="Body Text"/>
    <w:basedOn w:val="a"/>
    <w:link w:val="a6"/>
    <w:uiPriority w:val="99"/>
    <w:unhideWhenUsed/>
    <w:rsid w:val="00882E32"/>
    <w:pPr>
      <w:widowControl w:val="0"/>
      <w:suppressAutoHyphens/>
      <w:spacing w:after="120" w:line="240" w:lineRule="auto"/>
    </w:pPr>
    <w:rPr>
      <w:rFonts w:ascii="Arial" w:eastAsia="Lucida Sans Unicode" w:hAnsi="Arial" w:cs="Tahoma"/>
      <w:sz w:val="24"/>
      <w:szCs w:val="24"/>
      <w:lang w:bidi="ru-RU"/>
    </w:rPr>
  </w:style>
  <w:style w:type="character" w:customStyle="1" w:styleId="a6">
    <w:name w:val="Основной текст Знак"/>
    <w:basedOn w:val="a0"/>
    <w:link w:val="a5"/>
    <w:uiPriority w:val="99"/>
    <w:rsid w:val="00882E32"/>
    <w:rPr>
      <w:rFonts w:ascii="Arial" w:eastAsia="Lucida Sans Unicode" w:hAnsi="Arial" w:cs="Tahoma"/>
      <w:sz w:val="24"/>
      <w:szCs w:val="24"/>
      <w:lang w:bidi="ru-RU"/>
    </w:rPr>
  </w:style>
  <w:style w:type="paragraph" w:styleId="a7">
    <w:name w:val="List Paragraph"/>
    <w:basedOn w:val="a"/>
    <w:uiPriority w:val="34"/>
    <w:qFormat/>
    <w:rsid w:val="00882E32"/>
    <w:pPr>
      <w:spacing w:after="0" w:line="240" w:lineRule="auto"/>
      <w:ind w:left="720"/>
      <w:contextualSpacing/>
    </w:pPr>
    <w:rPr>
      <w:rFonts w:ascii="Times New Roman" w:eastAsia="Times New Roman" w:hAnsi="Times New Roman" w:cs="Times New Roman"/>
      <w:sz w:val="24"/>
      <w:szCs w:val="24"/>
    </w:rPr>
  </w:style>
  <w:style w:type="paragraph" w:customStyle="1" w:styleId="Heading">
    <w:name w:val="Heading"/>
    <w:uiPriority w:val="99"/>
    <w:rsid w:val="00882E32"/>
    <w:pPr>
      <w:widowControl w:val="0"/>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uiPriority w:val="99"/>
    <w:rsid w:val="00882E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
    <w:name w:val="f"/>
    <w:basedOn w:val="a"/>
    <w:uiPriority w:val="99"/>
    <w:rsid w:val="00882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ext">
    <w:name w:val="maintext"/>
    <w:basedOn w:val="a0"/>
    <w:rsid w:val="00882E32"/>
  </w:style>
  <w:style w:type="paragraph" w:customStyle="1" w:styleId="msonormalbullet2gif">
    <w:name w:val="msonormalbullet2.gif"/>
    <w:basedOn w:val="a"/>
    <w:uiPriority w:val="99"/>
    <w:rsid w:val="00882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1gif">
    <w:name w:val="consplusnormalbullet1.gif"/>
    <w:basedOn w:val="a"/>
    <w:uiPriority w:val="99"/>
    <w:rsid w:val="00882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uiPriority w:val="99"/>
    <w:rsid w:val="00882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uiPriority w:val="99"/>
    <w:rsid w:val="00882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882E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882E32"/>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webSettings" Target="webSettings.xml"/><Relationship Id="rId7" Type="http://schemas.openxmlformats.org/officeDocument/2006/relationships/hyperlink" Target="file:///D:\2%20&#1047;&#1072;&#1082;&#1086;&#1085;&#1086;&#1076;&#1072;&#1090;&#1077;&#1083;&#1100;&#1089;&#1090;&#1074;&#1086;\27%20&#1080;&#1102;&#1083;&#1103;%202010%20&#1075;&#1086;&#1076;&#1072;%20N%20210-&#1060;&#104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g.ru/gazeta/rg/2010/04/30.html" TargetMode="External"/><Relationship Id="rId5" Type="http://schemas.openxmlformats.org/officeDocument/2006/relationships/hyperlink" Target="http://www.rg.ru/gazeta/rg/2008/01/11.html" TargetMode="External"/><Relationship Id="rId10" Type="http://schemas.openxmlformats.org/officeDocument/2006/relationships/theme" Target="theme/theme1.xml"/><Relationship Id="rId4" Type="http://schemas.openxmlformats.org/officeDocument/2006/relationships/hyperlink" Target="http://www.rg.ru/gazeta/rg/2011/12/28.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4758</Words>
  <Characters>27122</Characters>
  <Application>Microsoft Office Word</Application>
  <DocSecurity>0</DocSecurity>
  <Lines>226</Lines>
  <Paragraphs>63</Paragraphs>
  <ScaleCrop>false</ScaleCrop>
  <Company>Администрация</Company>
  <LinksUpToDate>false</LinksUpToDate>
  <CharactersWithSpaces>31817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5</cp:revision>
  <cp:lastPrinted>2012-11-16T06:36:00Z</cp:lastPrinted>
  <dcterms:created xsi:type="dcterms:W3CDTF">2012-06-28T04:26:00Z</dcterms:created>
  <dcterms:modified xsi:type="dcterms:W3CDTF">2015-08-10T05:51:00Z</dcterms:modified>
</cp:coreProperties>
</file>